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DB" w:rsidRDefault="005D57DB" w:rsidP="007B7436">
      <w:pPr>
        <w:rPr>
          <w:noProof/>
          <w:lang w:eastAsia="en-GB"/>
        </w:rPr>
      </w:pPr>
    </w:p>
    <w:p w:rsidR="005D57DB" w:rsidRDefault="001227E5" w:rsidP="007B7436">
      <w:pPr>
        <w:jc w:val="center"/>
      </w:pPr>
      <w:r>
        <w:rPr>
          <w:noProof/>
          <w:lang w:eastAsia="en-GB"/>
        </w:rPr>
        <w:drawing>
          <wp:inline distT="0" distB="0" distL="0" distR="0" wp14:anchorId="5BAF5A5C" wp14:editId="712A74F4">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5D57DB" w:rsidRDefault="00DD3418">
      <w:r>
        <w:rPr>
          <w:noProof/>
          <w:lang w:eastAsia="en-GB"/>
        </w:rPr>
        <mc:AlternateContent>
          <mc:Choice Requires="wps">
            <w:drawing>
              <wp:anchor distT="0" distB="0" distL="114300" distR="114300" simplePos="0" relativeHeight="251659264" behindDoc="0" locked="0" layoutInCell="1" allowOverlap="1" wp14:anchorId="56BC83D7" wp14:editId="191ABC6E">
                <wp:simplePos x="0" y="0"/>
                <wp:positionH relativeFrom="margin">
                  <wp:align>center</wp:align>
                </wp:positionH>
                <wp:positionV relativeFrom="paragraph">
                  <wp:posOffset>148590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35FB" w:rsidRDefault="009B1283" w:rsidP="00B84A4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 for Learning</w:t>
                            </w:r>
                            <w:r w:rsidR="00F5290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rsidR="00F55CE9" w:rsidRPr="001227E5" w:rsidRDefault="00F52905" w:rsidP="00F55CE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BC83D7" id="_x0000_t202" coordsize="21600,21600" o:spt="202" path="m,l,21600r21600,l21600,xe">
                <v:stroke joinstyle="miter"/>
                <v:path gradientshapeok="t" o:connecttype="rect"/>
              </v:shapetype>
              <v:shape id="Text Box 2" o:spid="_x0000_s1026" type="#_x0000_t202" style="position:absolute;margin-left:0;margin-top:11.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" filled="f" stroked="f">
                <v:textbox style="mso-fit-shape-to-text:t">
                  <w:txbxContent>
                    <w:p w:rsidR="00F135FB" w:rsidRDefault="009B1283" w:rsidP="00B84A4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Behaviour for Learning</w:t>
                      </w:r>
                      <w:r w:rsidR="00F5290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rsidR="00F55CE9" w:rsidRPr="001227E5" w:rsidRDefault="00F52905" w:rsidP="00F55CE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2018-2021</w:t>
                      </w:r>
                    </w:p>
                  </w:txbxContent>
                </v:textbox>
                <w10:wrap anchorx="margin"/>
              </v:shape>
            </w:pict>
          </mc:Fallback>
        </mc:AlternateContent>
      </w:r>
    </w:p>
    <w:p w:rsidR="005D57DB" w:rsidRDefault="005D57DB"/>
    <w:p w:rsidR="005D57DB" w:rsidRDefault="005D57DB"/>
    <w:p w:rsidR="005D57DB" w:rsidRDefault="005D57DB"/>
    <w:p w:rsidR="005D57DB" w:rsidRDefault="005D57DB"/>
    <w:p w:rsidR="005D57DB" w:rsidRDefault="005D57DB"/>
    <w:p w:rsidR="005D57DB" w:rsidRDefault="007B7436" w:rsidP="007B7436">
      <w:pPr>
        <w:jc w:val="center"/>
      </w:pPr>
      <w:r>
        <w:rPr>
          <w:rFonts w:ascii="Arial" w:hAnsi="Arial" w:cs="Arial"/>
          <w:noProof/>
          <w:color w:val="3765AC"/>
          <w:lang w:eastAsia="en-GB"/>
        </w:rPr>
        <w:drawing>
          <wp:inline distT="0" distB="0" distL="0" distR="0" wp14:anchorId="6DCF9792" wp14:editId="4FF6C070">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E941B0" w:rsidRDefault="00E941B0" w:rsidP="007B7436"/>
    <w:tbl>
      <w:tblPr>
        <w:tblStyle w:val="TableGrid"/>
        <w:tblW w:w="0" w:type="auto"/>
        <w:tblLook w:val="04A0" w:firstRow="1" w:lastRow="0" w:firstColumn="1" w:lastColumn="0" w:noHBand="0" w:noVBand="1"/>
      </w:tblPr>
      <w:tblGrid>
        <w:gridCol w:w="3539"/>
        <w:gridCol w:w="5477"/>
      </w:tblGrid>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Date Reviewed:</w:t>
            </w:r>
          </w:p>
        </w:tc>
        <w:tc>
          <w:tcPr>
            <w:tcW w:w="5477" w:type="dxa"/>
          </w:tcPr>
          <w:p w:rsidR="007B7436" w:rsidRPr="007B7436" w:rsidRDefault="0004507E" w:rsidP="007B7436">
            <w:pPr>
              <w:widowControl w:val="0"/>
              <w:ind w:right="-613"/>
              <w:jc w:val="both"/>
              <w:outlineLvl w:val="1"/>
              <w:rPr>
                <w:rFonts w:ascii="Arial" w:eastAsia="Franklin Gothic Book" w:hAnsi="Arial" w:cs="Arial"/>
                <w:b/>
                <w:bCs/>
                <w:spacing w:val="2"/>
                <w:sz w:val="24"/>
                <w:szCs w:val="24"/>
              </w:rPr>
            </w:pPr>
            <w:r>
              <w:rPr>
                <w:rFonts w:ascii="Arial" w:eastAsia="Franklin Gothic Book" w:hAnsi="Arial" w:cs="Arial"/>
                <w:b/>
                <w:bCs/>
                <w:spacing w:val="2"/>
                <w:sz w:val="24"/>
                <w:szCs w:val="24"/>
              </w:rPr>
              <w:t xml:space="preserve">Oct </w:t>
            </w:r>
            <w:r w:rsidR="00F44F94">
              <w:rPr>
                <w:rFonts w:ascii="Arial" w:eastAsia="Franklin Gothic Book" w:hAnsi="Arial" w:cs="Arial"/>
                <w:b/>
                <w:bCs/>
                <w:spacing w:val="2"/>
                <w:sz w:val="24"/>
                <w:szCs w:val="24"/>
              </w:rPr>
              <w:t>2018</w:t>
            </w:r>
          </w:p>
        </w:tc>
      </w:tr>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Review Frequency:</w:t>
            </w:r>
          </w:p>
        </w:tc>
        <w:tc>
          <w:tcPr>
            <w:tcW w:w="5477" w:type="dxa"/>
          </w:tcPr>
          <w:p w:rsidR="007B7436" w:rsidRPr="007B7436" w:rsidRDefault="00E4207D" w:rsidP="007B7436">
            <w:pPr>
              <w:widowControl w:val="0"/>
              <w:ind w:right="-613"/>
              <w:jc w:val="both"/>
              <w:outlineLvl w:val="1"/>
              <w:rPr>
                <w:rFonts w:ascii="Arial" w:eastAsia="Franklin Gothic Book" w:hAnsi="Arial" w:cs="Arial"/>
                <w:b/>
                <w:bCs/>
                <w:spacing w:val="2"/>
                <w:sz w:val="24"/>
                <w:szCs w:val="24"/>
              </w:rPr>
            </w:pPr>
            <w:r>
              <w:rPr>
                <w:rFonts w:ascii="Arial" w:eastAsia="Franklin Gothic Book" w:hAnsi="Arial" w:cs="Arial"/>
                <w:b/>
                <w:bCs/>
                <w:spacing w:val="2"/>
                <w:sz w:val="24"/>
                <w:szCs w:val="24"/>
              </w:rPr>
              <w:t>Every 3 years</w:t>
            </w:r>
          </w:p>
        </w:tc>
      </w:tr>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Date of next review:</w:t>
            </w:r>
          </w:p>
        </w:tc>
        <w:tc>
          <w:tcPr>
            <w:tcW w:w="5477" w:type="dxa"/>
          </w:tcPr>
          <w:p w:rsidR="007B7436" w:rsidRPr="007B7436" w:rsidRDefault="0004507E" w:rsidP="007B7436">
            <w:pPr>
              <w:widowControl w:val="0"/>
              <w:ind w:right="-613"/>
              <w:jc w:val="both"/>
              <w:outlineLvl w:val="1"/>
              <w:rPr>
                <w:rFonts w:ascii="Arial" w:eastAsia="Franklin Gothic Book" w:hAnsi="Arial" w:cs="Arial"/>
                <w:b/>
                <w:bCs/>
                <w:spacing w:val="2"/>
                <w:sz w:val="24"/>
                <w:szCs w:val="24"/>
              </w:rPr>
            </w:pPr>
            <w:r>
              <w:rPr>
                <w:rFonts w:ascii="Arial" w:eastAsia="Franklin Gothic Book" w:hAnsi="Arial" w:cs="Arial"/>
                <w:b/>
                <w:bCs/>
                <w:spacing w:val="2"/>
                <w:sz w:val="24"/>
                <w:szCs w:val="24"/>
              </w:rPr>
              <w:t xml:space="preserve">Oct </w:t>
            </w:r>
            <w:r w:rsidR="00F44F94">
              <w:rPr>
                <w:rFonts w:ascii="Arial" w:eastAsia="Franklin Gothic Book" w:hAnsi="Arial" w:cs="Arial"/>
                <w:b/>
                <w:bCs/>
                <w:spacing w:val="2"/>
                <w:sz w:val="24"/>
                <w:szCs w:val="24"/>
              </w:rPr>
              <w:t>2021</w:t>
            </w:r>
          </w:p>
        </w:tc>
      </w:tr>
      <w:tr w:rsidR="007B7436" w:rsidRPr="007B7436" w:rsidTr="00933CD2">
        <w:tc>
          <w:tcPr>
            <w:tcW w:w="3539" w:type="dxa"/>
          </w:tcPr>
          <w:p w:rsidR="007B7436" w:rsidRPr="007B7436" w:rsidRDefault="007B7436" w:rsidP="007B7436">
            <w:pPr>
              <w:widowControl w:val="0"/>
              <w:ind w:right="-613"/>
              <w:jc w:val="both"/>
              <w:outlineLvl w:val="1"/>
              <w:rPr>
                <w:rFonts w:ascii="Arial" w:eastAsia="Franklin Gothic Book" w:hAnsi="Arial" w:cs="Arial"/>
                <w:b/>
                <w:bCs/>
                <w:spacing w:val="2"/>
                <w:sz w:val="24"/>
                <w:szCs w:val="24"/>
              </w:rPr>
            </w:pPr>
            <w:r w:rsidRPr="007B7436">
              <w:rPr>
                <w:rFonts w:ascii="Arial" w:eastAsia="Franklin Gothic Book" w:hAnsi="Arial" w:cs="Arial"/>
                <w:b/>
                <w:bCs/>
                <w:spacing w:val="2"/>
                <w:sz w:val="24"/>
                <w:szCs w:val="24"/>
              </w:rPr>
              <w:t>Governor Signature:</w:t>
            </w:r>
          </w:p>
        </w:tc>
        <w:tc>
          <w:tcPr>
            <w:tcW w:w="5477" w:type="dxa"/>
          </w:tcPr>
          <w:p w:rsidR="007B7436" w:rsidRDefault="007B7436" w:rsidP="007B7436">
            <w:pPr>
              <w:widowControl w:val="0"/>
              <w:ind w:right="-613"/>
              <w:jc w:val="both"/>
              <w:outlineLvl w:val="1"/>
              <w:rPr>
                <w:rFonts w:ascii="Arial" w:eastAsia="Franklin Gothic Book" w:hAnsi="Arial" w:cs="Arial"/>
                <w:b/>
                <w:bCs/>
                <w:spacing w:val="2"/>
                <w:sz w:val="24"/>
                <w:szCs w:val="24"/>
              </w:rPr>
            </w:pPr>
          </w:p>
          <w:p w:rsidR="007B7436" w:rsidRPr="007B7436" w:rsidRDefault="007B7436" w:rsidP="007B7436">
            <w:pPr>
              <w:widowControl w:val="0"/>
              <w:ind w:right="-613"/>
              <w:jc w:val="both"/>
              <w:outlineLvl w:val="1"/>
              <w:rPr>
                <w:rFonts w:ascii="Arial" w:eastAsia="Franklin Gothic Book" w:hAnsi="Arial" w:cs="Arial"/>
                <w:b/>
                <w:bCs/>
                <w:spacing w:val="2"/>
                <w:sz w:val="24"/>
                <w:szCs w:val="24"/>
              </w:rPr>
            </w:pPr>
          </w:p>
          <w:p w:rsidR="007B7436" w:rsidRPr="007B7436" w:rsidRDefault="007B7436" w:rsidP="007B7436">
            <w:pPr>
              <w:widowControl w:val="0"/>
              <w:ind w:right="-613"/>
              <w:jc w:val="both"/>
              <w:outlineLvl w:val="1"/>
              <w:rPr>
                <w:rFonts w:ascii="Arial" w:eastAsia="Franklin Gothic Book" w:hAnsi="Arial" w:cs="Arial"/>
                <w:b/>
                <w:bCs/>
                <w:spacing w:val="2"/>
                <w:sz w:val="24"/>
                <w:szCs w:val="24"/>
              </w:rPr>
            </w:pPr>
          </w:p>
        </w:tc>
      </w:tr>
    </w:tbl>
    <w:p w:rsidR="00B52245" w:rsidRDefault="00B52245" w:rsidP="007B7436">
      <w:pPr>
        <w:sectPr w:rsidR="00B52245" w:rsidSect="00FA59A9">
          <w:pgSz w:w="11906" w:h="16838"/>
          <w:pgMar w:top="1440" w:right="1440" w:bottom="1440" w:left="1440" w:header="708" w:footer="708" w:gutter="0"/>
          <w:cols w:space="708"/>
          <w:titlePg/>
          <w:docGrid w:linePitch="360"/>
        </w:sectPr>
      </w:pPr>
    </w:p>
    <w:p w:rsidR="000F5B73" w:rsidRDefault="000F5B73" w:rsidP="000F5B73">
      <w:pPr>
        <w:spacing w:before="100" w:beforeAutospacing="1" w:after="100" w:afterAutospacing="1" w:line="240" w:lineRule="auto"/>
        <w:jc w:val="both"/>
        <w:outlineLvl w:val="2"/>
        <w:rPr>
          <w:rFonts w:ascii="Arial" w:eastAsia="Times New Roman" w:hAnsi="Arial" w:cs="Arial"/>
          <w:b/>
          <w:bCs/>
          <w:sz w:val="24"/>
          <w:szCs w:val="24"/>
          <w:lang w:eastAsia="en-GB"/>
        </w:rPr>
      </w:pPr>
    </w:p>
    <w:p w:rsidR="000F5B73" w:rsidRDefault="00581B0C" w:rsidP="00581B0C">
      <w:pPr>
        <w:pStyle w:val="ListParagraph"/>
        <w:numPr>
          <w:ilvl w:val="0"/>
          <w:numId w:val="11"/>
        </w:numPr>
        <w:spacing w:before="100" w:beforeAutospacing="1" w:after="100" w:afterAutospacing="1" w:line="240" w:lineRule="auto"/>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Introduction</w:t>
      </w:r>
    </w:p>
    <w:p w:rsidR="00F278C1" w:rsidRPr="00F278C1" w:rsidRDefault="00F278C1" w:rsidP="00F278C1">
      <w:pPr>
        <w:spacing w:before="100" w:beforeAutospacing="1" w:after="100" w:afterAutospacing="1" w:line="240" w:lineRule="auto"/>
        <w:jc w:val="both"/>
        <w:outlineLvl w:val="2"/>
        <w:rPr>
          <w:rFonts w:ascii="Arial" w:eastAsia="Times New Roman" w:hAnsi="Arial" w:cs="Arial"/>
          <w:bCs/>
          <w:sz w:val="24"/>
          <w:szCs w:val="24"/>
          <w:lang w:eastAsia="en-GB"/>
        </w:rPr>
      </w:pPr>
      <w:r w:rsidRPr="00F278C1">
        <w:rPr>
          <w:rFonts w:ascii="Arial" w:eastAsia="Times New Roman" w:hAnsi="Arial" w:cs="Arial"/>
          <w:bCs/>
          <w:sz w:val="24"/>
          <w:szCs w:val="24"/>
          <w:lang w:eastAsia="en-GB"/>
        </w:rPr>
        <w:t>Under Section 88(1) of the Education and Inspections Act 2006 (EIA), governing bodies must ensure that policies designed to promote good behaviour and discipline on the part of its pupils are pursued at the school.</w:t>
      </w:r>
    </w:p>
    <w:p w:rsidR="006626CE" w:rsidRDefault="000F5B73" w:rsidP="000F5B73">
      <w:p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It is a primary aim of our school that every pupil and adult feels valued and respected, and that relationships are positive.</w:t>
      </w:r>
      <w:r w:rsidR="006626CE">
        <w:rPr>
          <w:rFonts w:ascii="Arial" w:eastAsia="Times New Roman" w:hAnsi="Arial" w:cs="Arial"/>
          <w:sz w:val="24"/>
          <w:szCs w:val="24"/>
          <w:lang w:eastAsia="en-GB"/>
        </w:rPr>
        <w:t xml:space="preserve"> We know that pupils do best when they feel safe and when they have the nurture and structure they need to develop new skills and abilities.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believe in </w:t>
      </w:r>
      <w:r w:rsidRPr="00F52905">
        <w:rPr>
          <w:rFonts w:ascii="Arial" w:eastAsia="Times New Roman" w:hAnsi="Arial" w:cs="Arial"/>
          <w:b/>
          <w:sz w:val="24"/>
          <w:szCs w:val="24"/>
          <w:lang w:eastAsia="en-GB"/>
        </w:rPr>
        <w:t>‘Unconditional Positive Regard’</w:t>
      </w:r>
      <w:r>
        <w:rPr>
          <w:rFonts w:ascii="Arial" w:eastAsia="Times New Roman" w:hAnsi="Arial" w:cs="Arial"/>
          <w:sz w:val="24"/>
          <w:szCs w:val="24"/>
          <w:lang w:eastAsia="en-GB"/>
        </w:rPr>
        <w:t xml:space="preserve"> and we use our knowledge and understanding of the way children and young people develop a </w:t>
      </w:r>
      <w:r w:rsidRPr="00F52905">
        <w:rPr>
          <w:rFonts w:ascii="Arial" w:eastAsia="Times New Roman" w:hAnsi="Arial" w:cs="Arial"/>
          <w:b/>
          <w:sz w:val="24"/>
          <w:szCs w:val="24"/>
          <w:lang w:eastAsia="en-GB"/>
        </w:rPr>
        <w:t>neurobiological regulation system</w:t>
      </w:r>
      <w:r>
        <w:rPr>
          <w:rFonts w:ascii="Arial" w:eastAsia="Times New Roman" w:hAnsi="Arial" w:cs="Arial"/>
          <w:sz w:val="24"/>
          <w:szCs w:val="24"/>
          <w:lang w:eastAsia="en-GB"/>
        </w:rPr>
        <w:t xml:space="preserve"> in order to support them to develop their behaviour for learning.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know that having </w:t>
      </w:r>
      <w:r w:rsidRPr="00F52905">
        <w:rPr>
          <w:rFonts w:ascii="Arial" w:eastAsia="Times New Roman" w:hAnsi="Arial" w:cs="Arial"/>
          <w:b/>
          <w:sz w:val="24"/>
          <w:szCs w:val="24"/>
          <w:lang w:eastAsia="en-GB"/>
        </w:rPr>
        <w:t>high expectations</w:t>
      </w:r>
      <w:r>
        <w:rPr>
          <w:rFonts w:ascii="Arial" w:eastAsia="Times New Roman" w:hAnsi="Arial" w:cs="Arial"/>
          <w:sz w:val="24"/>
          <w:szCs w:val="24"/>
          <w:lang w:eastAsia="en-GB"/>
        </w:rPr>
        <w:t xml:space="preserve"> of pupils and staff develops a sense of belonging and pride in our s</w:t>
      </w:r>
      <w:r w:rsidR="008F450C">
        <w:rPr>
          <w:rFonts w:ascii="Arial" w:eastAsia="Times New Roman" w:hAnsi="Arial" w:cs="Arial"/>
          <w:sz w:val="24"/>
          <w:szCs w:val="24"/>
          <w:lang w:eastAsia="en-GB"/>
        </w:rPr>
        <w:t xml:space="preserve">chool and helps achieve the very best outcomes for pupils.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Our pupils at times, may be affected by other factors in their lives and we know that providing the very best pastoral support to pupils and early help to families where required can support pupils to overcome any barriers they may have to developing the</w:t>
      </w:r>
      <w:r w:rsidR="008F450C">
        <w:rPr>
          <w:rFonts w:ascii="Arial" w:eastAsia="Times New Roman" w:hAnsi="Arial" w:cs="Arial"/>
          <w:sz w:val="24"/>
          <w:szCs w:val="24"/>
          <w:lang w:eastAsia="en-GB"/>
        </w:rPr>
        <w:t xml:space="preserve"> very best behaviour at school and skills for the future. </w:t>
      </w:r>
    </w:p>
    <w:p w:rsidR="006626CE" w:rsidRDefault="006626CE"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staff understand that behaviour </w:t>
      </w:r>
      <w:r w:rsidRPr="008F450C">
        <w:rPr>
          <w:rFonts w:ascii="Arial" w:eastAsia="Times New Roman" w:hAnsi="Arial" w:cs="Arial"/>
          <w:b/>
          <w:sz w:val="24"/>
          <w:szCs w:val="24"/>
          <w:lang w:eastAsia="en-GB"/>
        </w:rPr>
        <w:t>is</w:t>
      </w:r>
      <w:r>
        <w:rPr>
          <w:rFonts w:ascii="Arial" w:eastAsia="Times New Roman" w:hAnsi="Arial" w:cs="Arial"/>
          <w:sz w:val="24"/>
          <w:szCs w:val="24"/>
          <w:lang w:eastAsia="en-GB"/>
        </w:rPr>
        <w:t xml:space="preserve"> communication and we invest time in tracking and observing pupils and behaviour in order to identify issues and patterns, responding swiftly as appropriate. </w:t>
      </w:r>
    </w:p>
    <w:p w:rsidR="008F450C" w:rsidRDefault="000F5B73" w:rsidP="000F5B73">
      <w:p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 We aim to work in partnership with the whole community to encourage and promote the appropriate behaviour of pupils both within and outside the classroom. To achieve high expectations it is important that pupils understand and are supported in the acquisition of behaviour skills that support learning. It is understood that there is a shared responsibility within the school for the successful management of Behaviour for Learning. </w:t>
      </w:r>
    </w:p>
    <w:p w:rsidR="00FA59A9" w:rsidRDefault="00FA59A9" w:rsidP="000F5B7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should be read in conjunction with our </w:t>
      </w:r>
      <w:r w:rsidRPr="00FA59A9">
        <w:rPr>
          <w:rFonts w:ascii="Arial" w:eastAsia="Times New Roman" w:hAnsi="Arial" w:cs="Arial"/>
          <w:b/>
          <w:sz w:val="24"/>
          <w:szCs w:val="24"/>
          <w:lang w:eastAsia="en-GB"/>
        </w:rPr>
        <w:t>Pastoral Strategy</w:t>
      </w:r>
      <w:r>
        <w:rPr>
          <w:rFonts w:ascii="Arial" w:eastAsia="Times New Roman" w:hAnsi="Arial" w:cs="Arial"/>
          <w:sz w:val="24"/>
          <w:szCs w:val="24"/>
          <w:lang w:eastAsia="en-GB"/>
        </w:rPr>
        <w:t xml:space="preserve"> (Appendix A), and our Safeguarding and Child Protection policy. </w:t>
      </w:r>
    </w:p>
    <w:p w:rsidR="000F5B73" w:rsidRPr="00F86FB3" w:rsidRDefault="000F5B73" w:rsidP="00581B0C">
      <w:pPr>
        <w:pStyle w:val="ListParagraph"/>
        <w:numPr>
          <w:ilvl w:val="0"/>
          <w:numId w:val="11"/>
        </w:numPr>
        <w:spacing w:before="100" w:beforeAutospacing="1" w:after="100" w:afterAutospacing="1" w:line="240" w:lineRule="auto"/>
        <w:jc w:val="both"/>
        <w:rPr>
          <w:rFonts w:ascii="Arial" w:eastAsia="Times New Roman" w:hAnsi="Arial" w:cs="Arial"/>
          <w:b/>
          <w:sz w:val="24"/>
          <w:szCs w:val="24"/>
          <w:lang w:eastAsia="en-GB"/>
        </w:rPr>
      </w:pPr>
      <w:r w:rsidRPr="00F86FB3">
        <w:rPr>
          <w:rFonts w:ascii="Arial" w:eastAsia="Times New Roman" w:hAnsi="Arial" w:cs="Arial"/>
          <w:b/>
          <w:sz w:val="24"/>
          <w:szCs w:val="24"/>
          <w:lang w:eastAsia="en-GB"/>
        </w:rPr>
        <w:t>Aims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To develop and sustain a positive culture in both learning and teaching</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provide a welcoming, safe and secure teaching and learning environment that is both calm and orderly, for the whole school community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model and expect a set of preferred behaviours based on trust and mutual respect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To support pupils in accepting responsibility of their own behaviour by develop</w:t>
      </w:r>
      <w:r w:rsidR="00A034EF">
        <w:rPr>
          <w:rFonts w:ascii="Arial" w:eastAsia="Times New Roman" w:hAnsi="Arial" w:cs="Arial"/>
          <w:sz w:val="24"/>
          <w:szCs w:val="24"/>
        </w:rPr>
        <w:t>ing their ability to regulate their emotions and reflect on their own actions</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lastRenderedPageBreak/>
        <w:t>To promote restorati</w:t>
      </w:r>
      <w:r w:rsidR="00A034EF">
        <w:rPr>
          <w:rFonts w:ascii="Arial" w:eastAsia="Times New Roman" w:hAnsi="Arial" w:cs="Arial"/>
          <w:sz w:val="24"/>
          <w:szCs w:val="24"/>
        </w:rPr>
        <w:t xml:space="preserve">ve approaches when any incidents of poor behaviour occur </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provide opportunities for success which raise self-esteem and promote </w:t>
      </w:r>
      <w:r>
        <w:rPr>
          <w:rFonts w:ascii="Arial" w:eastAsia="Times New Roman" w:hAnsi="Arial" w:cs="Arial"/>
          <w:sz w:val="24"/>
          <w:szCs w:val="24"/>
        </w:rPr>
        <w:t xml:space="preserve">  </w:t>
      </w:r>
      <w:r w:rsidRPr="00CE495D">
        <w:rPr>
          <w:rFonts w:ascii="Arial" w:eastAsia="Times New Roman" w:hAnsi="Arial" w:cs="Arial"/>
          <w:sz w:val="24"/>
          <w:szCs w:val="24"/>
        </w:rPr>
        <w:t>learning</w:t>
      </w:r>
    </w:p>
    <w:p w:rsidR="000F5B73" w:rsidRPr="00CE495D" w:rsidRDefault="000F5B73" w:rsidP="000F5B73">
      <w:pPr>
        <w:numPr>
          <w:ilvl w:val="0"/>
          <w:numId w:val="3"/>
        </w:numPr>
        <w:spacing w:before="48" w:after="48" w:line="288" w:lineRule="atLeast"/>
        <w:ind w:left="480"/>
        <w:jc w:val="both"/>
        <w:rPr>
          <w:rFonts w:ascii="Arial" w:eastAsia="Times New Roman" w:hAnsi="Arial" w:cs="Arial"/>
          <w:sz w:val="24"/>
          <w:szCs w:val="24"/>
        </w:rPr>
      </w:pPr>
      <w:r w:rsidRPr="00CE495D">
        <w:rPr>
          <w:rFonts w:ascii="Arial" w:eastAsia="Times New Roman" w:hAnsi="Arial" w:cs="Arial"/>
          <w:sz w:val="24"/>
          <w:szCs w:val="24"/>
        </w:rPr>
        <w:t xml:space="preserve">To build a supportive </w:t>
      </w:r>
      <w:r w:rsidR="008F450C">
        <w:rPr>
          <w:rFonts w:ascii="Arial" w:eastAsia="Times New Roman" w:hAnsi="Arial" w:cs="Arial"/>
          <w:sz w:val="24"/>
          <w:szCs w:val="24"/>
        </w:rPr>
        <w:t>dialogue between pupils, staff and parents</w:t>
      </w:r>
    </w:p>
    <w:p w:rsidR="008F450C" w:rsidRDefault="008F450C" w:rsidP="000F5B73">
      <w:pPr>
        <w:spacing w:before="100" w:beforeAutospacing="1" w:after="100" w:afterAutospacing="1" w:line="240" w:lineRule="auto"/>
        <w:jc w:val="both"/>
        <w:outlineLvl w:val="2"/>
        <w:rPr>
          <w:rFonts w:ascii="Arial" w:eastAsia="Times New Roman" w:hAnsi="Arial" w:cs="Arial"/>
          <w:b/>
          <w:bCs/>
          <w:sz w:val="24"/>
          <w:szCs w:val="24"/>
          <w:lang w:eastAsia="en-GB"/>
        </w:rPr>
      </w:pPr>
    </w:p>
    <w:p w:rsidR="000F5B73" w:rsidRPr="00581B0C" w:rsidRDefault="000F5B73" w:rsidP="00581B0C">
      <w:pPr>
        <w:pStyle w:val="ListParagraph"/>
        <w:numPr>
          <w:ilvl w:val="0"/>
          <w:numId w:val="11"/>
        </w:numPr>
        <w:spacing w:before="100" w:beforeAutospacing="1" w:after="100" w:afterAutospacing="1" w:line="240" w:lineRule="auto"/>
        <w:jc w:val="both"/>
        <w:outlineLvl w:val="2"/>
        <w:rPr>
          <w:rFonts w:ascii="Arial" w:eastAsia="Times New Roman" w:hAnsi="Arial" w:cs="Arial"/>
          <w:b/>
          <w:bCs/>
          <w:sz w:val="24"/>
          <w:szCs w:val="24"/>
          <w:lang w:eastAsia="en-GB"/>
        </w:rPr>
      </w:pPr>
      <w:r w:rsidRPr="00581B0C">
        <w:rPr>
          <w:rFonts w:ascii="Arial" w:eastAsia="Times New Roman" w:hAnsi="Arial" w:cs="Arial"/>
          <w:b/>
          <w:bCs/>
          <w:sz w:val="24"/>
          <w:szCs w:val="24"/>
          <w:lang w:eastAsia="en-GB"/>
        </w:rPr>
        <w:t>Implementation</w:t>
      </w:r>
      <w:r w:rsidR="00581B0C">
        <w:rPr>
          <w:rFonts w:ascii="Arial" w:eastAsia="Times New Roman" w:hAnsi="Arial" w:cs="Arial"/>
          <w:b/>
          <w:bCs/>
          <w:sz w:val="24"/>
          <w:szCs w:val="24"/>
          <w:lang w:eastAsia="en-GB"/>
        </w:rPr>
        <w:t xml:space="preserve">, Monitoring and Review </w:t>
      </w:r>
    </w:p>
    <w:p w:rsidR="008F450C"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The area management group will ensure that this policy is reviewe</w:t>
      </w:r>
      <w:r w:rsidR="00581B0C">
        <w:rPr>
          <w:rFonts w:ascii="Arial" w:eastAsia="Times New Roman" w:hAnsi="Arial" w:cs="Arial"/>
          <w:sz w:val="24"/>
          <w:szCs w:val="24"/>
        </w:rPr>
        <w:t>d and updated on a 3 yea</w:t>
      </w:r>
      <w:r w:rsidR="00FA59A9">
        <w:rPr>
          <w:rFonts w:ascii="Arial" w:eastAsia="Times New Roman" w:hAnsi="Arial" w:cs="Arial"/>
          <w:sz w:val="24"/>
          <w:szCs w:val="24"/>
        </w:rPr>
        <w:t>r cycle or sooner if necessary</w:t>
      </w:r>
    </w:p>
    <w:p w:rsidR="008F450C"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The senior leadership team will support and implement this policy ensuring that all staff, pupils and parents have access to and understand it. The SLT will also produce data for scrutiny on behaviour, sanctions and fixed-term exclusions across the</w:t>
      </w:r>
      <w:r w:rsidR="00FA59A9">
        <w:rPr>
          <w:rFonts w:ascii="Arial" w:eastAsia="Times New Roman" w:hAnsi="Arial" w:cs="Arial"/>
          <w:sz w:val="24"/>
          <w:szCs w:val="24"/>
        </w:rPr>
        <w:t xml:space="preserve"> school and throughout the year</w:t>
      </w:r>
      <w:r>
        <w:rPr>
          <w:rFonts w:ascii="Arial" w:eastAsia="Times New Roman" w:hAnsi="Arial" w:cs="Arial"/>
          <w:sz w:val="24"/>
          <w:szCs w:val="24"/>
        </w:rPr>
        <w:t xml:space="preserve"> </w:t>
      </w:r>
    </w:p>
    <w:p w:rsidR="008F450C"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Pastoral leads in each centre will be responsible for implementing and monitoring behaviour and recording incidents in order to note patterns and identify issu</w:t>
      </w:r>
      <w:r w:rsidR="00FA59A9">
        <w:rPr>
          <w:rFonts w:ascii="Arial" w:eastAsia="Times New Roman" w:hAnsi="Arial" w:cs="Arial"/>
          <w:sz w:val="24"/>
          <w:szCs w:val="24"/>
        </w:rPr>
        <w:t>es at the earliest opportunity</w:t>
      </w:r>
    </w:p>
    <w:p w:rsidR="000F5B73" w:rsidRPr="00CE495D" w:rsidRDefault="008F450C" w:rsidP="000F5B73">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 xml:space="preserve">All staff </w:t>
      </w:r>
      <w:r w:rsidR="000F5B73" w:rsidRPr="00CE495D">
        <w:rPr>
          <w:rFonts w:ascii="Arial" w:eastAsia="Times New Roman" w:hAnsi="Arial" w:cs="Arial"/>
          <w:sz w:val="24"/>
          <w:szCs w:val="24"/>
        </w:rPr>
        <w:t>celebrat</w:t>
      </w:r>
      <w:r>
        <w:rPr>
          <w:rFonts w:ascii="Arial" w:eastAsia="Times New Roman" w:hAnsi="Arial" w:cs="Arial"/>
          <w:sz w:val="24"/>
          <w:szCs w:val="24"/>
        </w:rPr>
        <w:t>e good and improving behaviours</w:t>
      </w:r>
      <w:r w:rsidR="00F52905">
        <w:rPr>
          <w:rFonts w:ascii="Arial" w:eastAsia="Times New Roman" w:hAnsi="Arial" w:cs="Arial"/>
          <w:sz w:val="24"/>
          <w:szCs w:val="24"/>
        </w:rPr>
        <w:t>,</w:t>
      </w:r>
      <w:r w:rsidR="00A034EF">
        <w:rPr>
          <w:rFonts w:ascii="Arial" w:eastAsia="Times New Roman" w:hAnsi="Arial" w:cs="Arial"/>
          <w:sz w:val="24"/>
          <w:szCs w:val="24"/>
        </w:rPr>
        <w:t xml:space="preserve"> and inappropriate behaviour</w:t>
      </w:r>
      <w:r>
        <w:rPr>
          <w:rFonts w:ascii="Arial" w:eastAsia="Times New Roman" w:hAnsi="Arial" w:cs="Arial"/>
          <w:sz w:val="24"/>
          <w:szCs w:val="24"/>
        </w:rPr>
        <w:t>s are</w:t>
      </w:r>
      <w:r w:rsidR="00A034EF">
        <w:rPr>
          <w:rFonts w:ascii="Arial" w:eastAsia="Times New Roman" w:hAnsi="Arial" w:cs="Arial"/>
          <w:sz w:val="24"/>
          <w:szCs w:val="24"/>
        </w:rPr>
        <w:t xml:space="preserve"> </w:t>
      </w:r>
      <w:r w:rsidR="000F5B73" w:rsidRPr="00CE495D">
        <w:rPr>
          <w:rFonts w:ascii="Arial" w:eastAsia="Times New Roman" w:hAnsi="Arial" w:cs="Arial"/>
          <w:sz w:val="24"/>
          <w:szCs w:val="24"/>
        </w:rPr>
        <w:t>challenged with</w:t>
      </w:r>
      <w:r w:rsidR="00A034EF">
        <w:rPr>
          <w:rFonts w:ascii="Arial" w:eastAsia="Times New Roman" w:hAnsi="Arial" w:cs="Arial"/>
          <w:sz w:val="24"/>
          <w:szCs w:val="24"/>
        </w:rPr>
        <w:t xml:space="preserve"> appropriate sanctions in place and more comprehensive plans should these be necessary</w:t>
      </w:r>
    </w:p>
    <w:p w:rsidR="006626CE" w:rsidRDefault="008F450C" w:rsidP="006626CE">
      <w:pPr>
        <w:numPr>
          <w:ilvl w:val="0"/>
          <w:numId w:val="4"/>
        </w:numPr>
        <w:spacing w:before="48" w:after="48" w:line="288" w:lineRule="atLeast"/>
        <w:ind w:left="480"/>
        <w:jc w:val="both"/>
        <w:rPr>
          <w:rFonts w:ascii="Arial" w:eastAsia="Times New Roman" w:hAnsi="Arial" w:cs="Arial"/>
          <w:sz w:val="24"/>
          <w:szCs w:val="24"/>
        </w:rPr>
      </w:pPr>
      <w:r>
        <w:rPr>
          <w:rFonts w:ascii="Arial" w:eastAsia="Times New Roman" w:hAnsi="Arial" w:cs="Arial"/>
          <w:sz w:val="24"/>
          <w:szCs w:val="24"/>
        </w:rPr>
        <w:t xml:space="preserve">All staff will respond calmly and consistently to any challenging behaviour and seek support from colleagues should this be required under our ‘help protocol’ </w:t>
      </w:r>
    </w:p>
    <w:p w:rsidR="00FA59A9" w:rsidRPr="008F450C" w:rsidRDefault="00FA59A9" w:rsidP="00FA59A9">
      <w:pPr>
        <w:spacing w:before="48" w:after="48" w:line="288" w:lineRule="atLeast"/>
        <w:jc w:val="both"/>
        <w:rPr>
          <w:rFonts w:ascii="Arial" w:eastAsia="Times New Roman" w:hAnsi="Arial" w:cs="Arial"/>
          <w:sz w:val="24"/>
          <w:szCs w:val="24"/>
        </w:rPr>
      </w:pPr>
    </w:p>
    <w:p w:rsidR="006626CE" w:rsidRPr="006626CE" w:rsidRDefault="006626CE" w:rsidP="00A427CA">
      <w:pPr>
        <w:pStyle w:val="NormalWeb"/>
        <w:numPr>
          <w:ilvl w:val="0"/>
          <w:numId w:val="11"/>
        </w:numPr>
        <w:rPr>
          <w:rFonts w:ascii="Arial" w:hAnsi="Arial" w:cs="Arial"/>
          <w:b/>
          <w:color w:val="000000"/>
        </w:rPr>
      </w:pPr>
      <w:r w:rsidRPr="006626CE">
        <w:rPr>
          <w:rFonts w:ascii="Arial" w:hAnsi="Arial" w:cs="Arial"/>
          <w:b/>
          <w:color w:val="000000"/>
        </w:rPr>
        <w:t>Core Expectations of all pupils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Be Safe</w:t>
      </w:r>
    </w:p>
    <w:p w:rsidR="006626CE" w:rsidRPr="006626CE" w:rsidRDefault="006626CE" w:rsidP="006626CE">
      <w:pPr>
        <w:pStyle w:val="NormalWeb"/>
        <w:rPr>
          <w:rFonts w:ascii="Arial" w:hAnsi="Arial" w:cs="Arial"/>
          <w:color w:val="000000"/>
        </w:rPr>
      </w:pPr>
      <w:r w:rsidRPr="006626CE">
        <w:rPr>
          <w:rFonts w:ascii="Arial" w:hAnsi="Arial" w:cs="Arial"/>
          <w:color w:val="000000"/>
        </w:rPr>
        <w:t>(We must keep all the pupils, the adults and our school safe at all times)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Have a mind to be kind</w:t>
      </w:r>
    </w:p>
    <w:p w:rsidR="006626CE" w:rsidRPr="006626CE" w:rsidRDefault="006626CE" w:rsidP="006626CE">
      <w:pPr>
        <w:pStyle w:val="NormalWeb"/>
        <w:rPr>
          <w:rFonts w:ascii="Arial" w:hAnsi="Arial" w:cs="Arial"/>
          <w:color w:val="000000"/>
        </w:rPr>
      </w:pPr>
      <w:r w:rsidRPr="006626CE">
        <w:rPr>
          <w:rFonts w:ascii="Arial" w:hAnsi="Arial" w:cs="Arial"/>
          <w:color w:val="000000"/>
        </w:rPr>
        <w:t>(Everyone deserves to be treated respectfully and with kindness)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Always try your best</w:t>
      </w:r>
    </w:p>
    <w:p w:rsidR="006626CE" w:rsidRPr="006626CE" w:rsidRDefault="006626CE" w:rsidP="006626CE">
      <w:pPr>
        <w:pStyle w:val="NormalWeb"/>
        <w:rPr>
          <w:rFonts w:ascii="Arial" w:hAnsi="Arial" w:cs="Arial"/>
          <w:color w:val="000000"/>
        </w:rPr>
      </w:pPr>
      <w:r w:rsidRPr="006626CE">
        <w:rPr>
          <w:rFonts w:ascii="Arial" w:hAnsi="Arial" w:cs="Arial"/>
          <w:color w:val="000000"/>
        </w:rPr>
        <w:t>(This is how to get the very best out of your time with us)</w:t>
      </w:r>
    </w:p>
    <w:p w:rsidR="006626CE" w:rsidRPr="008F450C" w:rsidRDefault="006626CE" w:rsidP="006626CE">
      <w:pPr>
        <w:pStyle w:val="NormalWeb"/>
        <w:rPr>
          <w:rFonts w:ascii="Arial" w:hAnsi="Arial" w:cs="Arial"/>
          <w:b/>
          <w:color w:val="000000"/>
        </w:rPr>
      </w:pPr>
      <w:r w:rsidRPr="008F450C">
        <w:rPr>
          <w:rFonts w:ascii="Arial" w:hAnsi="Arial" w:cs="Arial"/>
          <w:b/>
          <w:color w:val="000000"/>
        </w:rPr>
        <w:t>You can show you are ready for learning by</w:t>
      </w:r>
      <w:r w:rsidR="008F450C">
        <w:rPr>
          <w:rFonts w:ascii="Arial" w:hAnsi="Arial" w:cs="Arial"/>
          <w:b/>
          <w:color w:val="000000"/>
        </w:rPr>
        <w:t>;</w:t>
      </w:r>
    </w:p>
    <w:p w:rsidR="006626CE" w:rsidRPr="006626CE" w:rsidRDefault="006626CE" w:rsidP="008F450C">
      <w:pPr>
        <w:pStyle w:val="NormalWeb"/>
        <w:numPr>
          <w:ilvl w:val="0"/>
          <w:numId w:val="10"/>
        </w:numPr>
        <w:rPr>
          <w:rFonts w:ascii="Arial" w:hAnsi="Arial" w:cs="Arial"/>
          <w:color w:val="000000"/>
        </w:rPr>
      </w:pPr>
      <w:r w:rsidRPr="006626CE">
        <w:rPr>
          <w:rFonts w:ascii="Arial" w:hAnsi="Arial" w:cs="Arial"/>
          <w:color w:val="000000"/>
        </w:rPr>
        <w:t>Handing in phones or other devices</w:t>
      </w:r>
    </w:p>
    <w:p w:rsidR="006626CE" w:rsidRPr="006626CE" w:rsidRDefault="006626CE" w:rsidP="008F450C">
      <w:pPr>
        <w:pStyle w:val="NormalWeb"/>
        <w:numPr>
          <w:ilvl w:val="0"/>
          <w:numId w:val="10"/>
        </w:numPr>
        <w:rPr>
          <w:rFonts w:ascii="Arial" w:hAnsi="Arial" w:cs="Arial"/>
          <w:color w:val="000000"/>
        </w:rPr>
      </w:pPr>
      <w:r w:rsidRPr="006626CE">
        <w:rPr>
          <w:rFonts w:ascii="Arial" w:hAnsi="Arial" w:cs="Arial"/>
          <w:color w:val="000000"/>
        </w:rPr>
        <w:t>Wearing a school uniform at all times</w:t>
      </w:r>
    </w:p>
    <w:p w:rsidR="006626CE" w:rsidRPr="006626CE" w:rsidRDefault="006626CE" w:rsidP="008F450C">
      <w:pPr>
        <w:pStyle w:val="NormalWeb"/>
        <w:numPr>
          <w:ilvl w:val="0"/>
          <w:numId w:val="10"/>
        </w:numPr>
        <w:rPr>
          <w:rFonts w:ascii="Arial" w:hAnsi="Arial" w:cs="Arial"/>
          <w:color w:val="000000"/>
        </w:rPr>
      </w:pPr>
      <w:r w:rsidRPr="006626CE">
        <w:rPr>
          <w:rFonts w:ascii="Arial" w:hAnsi="Arial" w:cs="Arial"/>
          <w:color w:val="000000"/>
        </w:rPr>
        <w:t>Being in lessons and trying hard</w:t>
      </w:r>
    </w:p>
    <w:p w:rsidR="006626CE" w:rsidRDefault="006626CE" w:rsidP="008F450C">
      <w:pPr>
        <w:pStyle w:val="NormalWeb"/>
        <w:numPr>
          <w:ilvl w:val="0"/>
          <w:numId w:val="10"/>
        </w:numPr>
        <w:rPr>
          <w:rFonts w:ascii="Arial" w:hAnsi="Arial" w:cs="Arial"/>
          <w:color w:val="000000"/>
        </w:rPr>
      </w:pPr>
      <w:r w:rsidRPr="006626CE">
        <w:rPr>
          <w:rFonts w:ascii="Arial" w:hAnsi="Arial" w:cs="Arial"/>
          <w:color w:val="000000"/>
        </w:rPr>
        <w:t>Not bringing smoking materials</w:t>
      </w:r>
      <w:r w:rsidR="00581B0C">
        <w:rPr>
          <w:rFonts w:ascii="Arial" w:hAnsi="Arial" w:cs="Arial"/>
          <w:color w:val="000000"/>
        </w:rPr>
        <w:t xml:space="preserve"> (or anything prohibited)</w:t>
      </w:r>
      <w:r w:rsidRPr="006626CE">
        <w:rPr>
          <w:rFonts w:ascii="Arial" w:hAnsi="Arial" w:cs="Arial"/>
          <w:color w:val="000000"/>
        </w:rPr>
        <w:t xml:space="preserve"> to school</w:t>
      </w:r>
    </w:p>
    <w:p w:rsidR="00A427CA" w:rsidRPr="00CE495D" w:rsidRDefault="00A427CA" w:rsidP="00A427CA">
      <w:pPr>
        <w:spacing w:before="100" w:beforeAutospacing="1" w:after="100" w:afterAutospacing="1" w:line="240" w:lineRule="auto"/>
        <w:jc w:val="both"/>
        <w:rPr>
          <w:rFonts w:ascii="Arial" w:eastAsia="Times New Roman" w:hAnsi="Arial" w:cs="Arial"/>
          <w:b/>
          <w:sz w:val="24"/>
          <w:szCs w:val="24"/>
          <w:lang w:eastAsia="en-GB"/>
        </w:rPr>
      </w:pPr>
      <w:r w:rsidRPr="00CE495D">
        <w:rPr>
          <w:rFonts w:ascii="Arial" w:eastAsia="Times New Roman" w:hAnsi="Arial" w:cs="Arial"/>
          <w:b/>
          <w:sz w:val="24"/>
          <w:szCs w:val="24"/>
          <w:lang w:eastAsia="en-GB"/>
        </w:rPr>
        <w:t xml:space="preserve">The school </w:t>
      </w:r>
      <w:r>
        <w:rPr>
          <w:rFonts w:ascii="Arial" w:eastAsia="Times New Roman" w:hAnsi="Arial" w:cs="Arial"/>
          <w:b/>
          <w:sz w:val="24"/>
          <w:szCs w:val="24"/>
          <w:lang w:eastAsia="en-GB"/>
        </w:rPr>
        <w:t xml:space="preserve">also </w:t>
      </w:r>
      <w:r w:rsidRPr="00CE495D">
        <w:rPr>
          <w:rFonts w:ascii="Arial" w:eastAsia="Times New Roman" w:hAnsi="Arial" w:cs="Arial"/>
          <w:b/>
          <w:sz w:val="24"/>
          <w:szCs w:val="24"/>
          <w:lang w:eastAsia="en-GB"/>
        </w:rPr>
        <w:t>expects pupils to:</w:t>
      </w:r>
    </w:p>
    <w:p w:rsidR="00A427CA" w:rsidRPr="00CE495D" w:rsidRDefault="00A427CA" w:rsidP="00A427CA">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Accept responsibility for their own actions and understand that sanctions are a natural consequence of inappropriate behaviours</w:t>
      </w:r>
    </w:p>
    <w:p w:rsidR="00A427CA" w:rsidRPr="00CE495D" w:rsidRDefault="00A427CA" w:rsidP="00A427CA">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Accept responsibility for attendance and punctuality</w:t>
      </w:r>
    </w:p>
    <w:p w:rsidR="00A427CA" w:rsidRPr="00CE495D" w:rsidRDefault="00A427CA" w:rsidP="00A427CA">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Develop autonomous learning </w:t>
      </w:r>
    </w:p>
    <w:p w:rsidR="006626CE" w:rsidRPr="00F278C1" w:rsidRDefault="00A427CA" w:rsidP="006626CE">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Show respect and consideration for th</w:t>
      </w:r>
      <w:r w:rsidR="00F278C1">
        <w:rPr>
          <w:rFonts w:ascii="Arial" w:eastAsia="Times New Roman" w:hAnsi="Arial" w:cs="Arial"/>
          <w:sz w:val="24"/>
          <w:szCs w:val="24"/>
          <w:lang w:eastAsia="en-GB"/>
        </w:rPr>
        <w:t>emselves and others</w:t>
      </w:r>
    </w:p>
    <w:p w:rsidR="006626CE" w:rsidRPr="00A427CA" w:rsidRDefault="006626CE" w:rsidP="00FA59A9">
      <w:pPr>
        <w:pStyle w:val="NormalWeb"/>
        <w:ind w:left="360"/>
        <w:rPr>
          <w:rFonts w:ascii="Arial" w:hAnsi="Arial" w:cs="Arial"/>
          <w:b/>
          <w:color w:val="000000"/>
        </w:rPr>
      </w:pPr>
      <w:r w:rsidRPr="00A427CA">
        <w:rPr>
          <w:rFonts w:ascii="Arial" w:hAnsi="Arial" w:cs="Arial"/>
          <w:b/>
          <w:color w:val="000000"/>
        </w:rPr>
        <w:t>5. Core expectations of all staff</w:t>
      </w:r>
    </w:p>
    <w:p w:rsidR="006626CE" w:rsidRPr="006626CE" w:rsidRDefault="006626CE" w:rsidP="006626CE">
      <w:pPr>
        <w:pStyle w:val="NormalWeb"/>
        <w:rPr>
          <w:rFonts w:ascii="Arial" w:hAnsi="Arial" w:cs="Arial"/>
          <w:color w:val="000000"/>
        </w:rPr>
      </w:pPr>
      <w:r w:rsidRPr="006626CE">
        <w:rPr>
          <w:rFonts w:ascii="Arial" w:hAnsi="Arial" w:cs="Arial"/>
          <w:color w:val="000000"/>
        </w:rPr>
        <w:t>We will…..</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Believe in pupils, always</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Keep pupils</w:t>
      </w:r>
      <w:r w:rsidR="006626CE" w:rsidRPr="006626CE">
        <w:rPr>
          <w:rFonts w:ascii="Arial" w:hAnsi="Arial" w:cs="Arial"/>
          <w:color w:val="000000"/>
        </w:rPr>
        <w:t xml:space="preserve"> safe</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Help pupils</w:t>
      </w:r>
      <w:r w:rsidR="006626CE" w:rsidRPr="006626CE">
        <w:rPr>
          <w:rFonts w:ascii="Arial" w:hAnsi="Arial" w:cs="Arial"/>
          <w:color w:val="000000"/>
        </w:rPr>
        <w:t xml:space="preserve"> learn</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Listen to pupils</w:t>
      </w:r>
    </w:p>
    <w:p w:rsidR="006626CE" w:rsidRPr="006626CE" w:rsidRDefault="00FB745D" w:rsidP="00A427CA">
      <w:pPr>
        <w:pStyle w:val="NormalWeb"/>
        <w:numPr>
          <w:ilvl w:val="0"/>
          <w:numId w:val="12"/>
        </w:numPr>
        <w:rPr>
          <w:rFonts w:ascii="Arial" w:hAnsi="Arial" w:cs="Arial"/>
          <w:color w:val="000000"/>
        </w:rPr>
      </w:pPr>
      <w:r>
        <w:rPr>
          <w:rFonts w:ascii="Arial" w:hAnsi="Arial" w:cs="Arial"/>
          <w:color w:val="000000"/>
        </w:rPr>
        <w:t>Let pupils</w:t>
      </w:r>
      <w:r w:rsidR="006626CE" w:rsidRPr="006626CE">
        <w:rPr>
          <w:rFonts w:ascii="Arial" w:hAnsi="Arial" w:cs="Arial"/>
          <w:color w:val="000000"/>
        </w:rPr>
        <w:t xml:space="preserve"> know whe</w:t>
      </w:r>
      <w:r>
        <w:rPr>
          <w:rFonts w:ascii="Arial" w:hAnsi="Arial" w:cs="Arial"/>
          <w:color w:val="000000"/>
        </w:rPr>
        <w:t>n things are not ok and help them</w:t>
      </w:r>
      <w:r w:rsidR="006626CE" w:rsidRPr="006626CE">
        <w:rPr>
          <w:rFonts w:ascii="Arial" w:hAnsi="Arial" w:cs="Arial"/>
          <w:color w:val="000000"/>
        </w:rPr>
        <w:t xml:space="preserve"> to find a better way</w:t>
      </w:r>
    </w:p>
    <w:p w:rsidR="006626CE" w:rsidRPr="006626CE" w:rsidRDefault="006626CE" w:rsidP="00A427CA">
      <w:pPr>
        <w:pStyle w:val="NormalWeb"/>
        <w:numPr>
          <w:ilvl w:val="0"/>
          <w:numId w:val="12"/>
        </w:numPr>
        <w:rPr>
          <w:rFonts w:ascii="Arial" w:hAnsi="Arial" w:cs="Arial"/>
          <w:color w:val="000000"/>
        </w:rPr>
      </w:pPr>
      <w:r w:rsidRPr="006626CE">
        <w:rPr>
          <w:rFonts w:ascii="Arial" w:hAnsi="Arial" w:cs="Arial"/>
          <w:color w:val="000000"/>
        </w:rPr>
        <w:t>Keep to a routine that everyone understands</w:t>
      </w:r>
    </w:p>
    <w:p w:rsidR="000F5B73" w:rsidRPr="00CE495D" w:rsidRDefault="008F450C" w:rsidP="000F5B73">
      <w:pPr>
        <w:pStyle w:val="Header"/>
        <w:rPr>
          <w:rFonts w:ascii="Arial" w:eastAsia="MS Mincho" w:hAnsi="Arial" w:cs="Times New Roman"/>
          <w:b/>
          <w:sz w:val="24"/>
          <w:szCs w:val="24"/>
        </w:rPr>
      </w:pPr>
      <w:r>
        <w:rPr>
          <w:rFonts w:ascii="Arial" w:eastAsia="MS Mincho" w:hAnsi="Arial" w:cs="Times New Roman"/>
          <w:b/>
          <w:sz w:val="24"/>
          <w:szCs w:val="24"/>
        </w:rPr>
        <w:t xml:space="preserve">The school </w:t>
      </w:r>
      <w:r w:rsidR="00A427CA">
        <w:rPr>
          <w:rFonts w:ascii="Arial" w:eastAsia="MS Mincho" w:hAnsi="Arial" w:cs="Times New Roman"/>
          <w:b/>
          <w:sz w:val="24"/>
          <w:szCs w:val="24"/>
        </w:rPr>
        <w:t>also expects staff</w:t>
      </w:r>
      <w:r w:rsidR="000F5B73" w:rsidRPr="00CE495D">
        <w:rPr>
          <w:rFonts w:ascii="Arial" w:eastAsia="MS Mincho" w:hAnsi="Arial" w:cs="Times New Roman"/>
          <w:b/>
          <w:sz w:val="24"/>
          <w:szCs w:val="24"/>
        </w:rPr>
        <w:t xml:space="preserve"> to:</w:t>
      </w:r>
    </w:p>
    <w:p w:rsidR="000F5B73" w:rsidRPr="00CE495D" w:rsidRDefault="000F5B73" w:rsidP="000F5B73">
      <w:pPr>
        <w:tabs>
          <w:tab w:val="center" w:pos="4153"/>
          <w:tab w:val="right" w:pos="8306"/>
        </w:tabs>
        <w:spacing w:after="0" w:line="240" w:lineRule="auto"/>
        <w:rPr>
          <w:rFonts w:ascii="Arial" w:eastAsia="MS Mincho" w:hAnsi="Arial" w:cs="Times New Roman"/>
          <w:b/>
          <w:sz w:val="24"/>
          <w:szCs w:val="24"/>
          <w:lang w:val="en-US"/>
        </w:rPr>
      </w:pP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 xml:space="preserve">Set work that is interesting, relevant and appropriate to pupils’ abilities </w:t>
      </w: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Maintain high expectations of pupils</w:t>
      </w: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 xml:space="preserve">Recognise and reward positive </w:t>
      </w:r>
      <w:proofErr w:type="spellStart"/>
      <w:r w:rsidRPr="00CE495D">
        <w:rPr>
          <w:rFonts w:ascii="Arial" w:eastAsia="MS Mincho" w:hAnsi="Arial" w:cs="Times New Roman"/>
          <w:sz w:val="24"/>
          <w:szCs w:val="24"/>
          <w:lang w:val="en-US"/>
        </w:rPr>
        <w:t>behaviour</w:t>
      </w:r>
      <w:proofErr w:type="spellEnd"/>
      <w:r w:rsidR="00F52905">
        <w:rPr>
          <w:rFonts w:ascii="Arial" w:eastAsia="MS Mincho" w:hAnsi="Arial" w:cs="Times New Roman"/>
          <w:sz w:val="24"/>
          <w:szCs w:val="24"/>
          <w:lang w:val="en-US"/>
        </w:rPr>
        <w:t xml:space="preserve"> through verbal and written praise, certificates and celebrations with parents. </w:t>
      </w:r>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 xml:space="preserve">Model appropriate </w:t>
      </w:r>
      <w:proofErr w:type="spellStart"/>
      <w:r w:rsidRPr="00CE495D">
        <w:rPr>
          <w:rFonts w:ascii="Arial" w:eastAsia="MS Mincho" w:hAnsi="Arial" w:cs="Times New Roman"/>
          <w:sz w:val="24"/>
          <w:szCs w:val="24"/>
          <w:lang w:val="en-US"/>
        </w:rPr>
        <w:t>behaviour</w:t>
      </w:r>
      <w:proofErr w:type="spellEnd"/>
    </w:p>
    <w:p w:rsidR="000F5B73" w:rsidRPr="00CE495D" w:rsidRDefault="000F5B73" w:rsidP="000F5B73">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Provide positive feedback about pupils’ efforts and achievement</w:t>
      </w:r>
    </w:p>
    <w:p w:rsidR="00F52905" w:rsidRDefault="000F5B73"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sidRPr="00CE495D">
        <w:rPr>
          <w:rFonts w:ascii="Arial" w:eastAsia="MS Mincho" w:hAnsi="Arial" w:cs="Times New Roman"/>
          <w:sz w:val="24"/>
          <w:szCs w:val="24"/>
          <w:lang w:val="en-US"/>
        </w:rPr>
        <w:t>Treat pupils with fairness and respect at all times</w:t>
      </w:r>
    </w:p>
    <w:p w:rsidR="00F52905" w:rsidRDefault="00F52905"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Share achievements with parents and advise on next steps and emotional learning for pupils</w:t>
      </w:r>
    </w:p>
    <w:p w:rsidR="00F52905" w:rsidRDefault="00F52905"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Share THRIVE targets and activities with pupils so they develop self-awareness of their emotional development</w:t>
      </w:r>
    </w:p>
    <w:p w:rsidR="00F52905" w:rsidRPr="00F52905" w:rsidRDefault="00F52905" w:rsidP="00F52905">
      <w:pPr>
        <w:numPr>
          <w:ilvl w:val="0"/>
          <w:numId w:val="8"/>
        </w:numPr>
        <w:tabs>
          <w:tab w:val="center" w:pos="4153"/>
          <w:tab w:val="right" w:pos="8306"/>
        </w:tabs>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Provide a creative and therapeutic curriculum that harnesses the positive effects of relational experience</w:t>
      </w:r>
    </w:p>
    <w:p w:rsidR="00A427CA" w:rsidRDefault="00A427CA" w:rsidP="00A427CA">
      <w:pPr>
        <w:tabs>
          <w:tab w:val="center" w:pos="4153"/>
          <w:tab w:val="right" w:pos="8306"/>
        </w:tabs>
        <w:spacing w:after="0" w:line="240" w:lineRule="auto"/>
        <w:rPr>
          <w:rFonts w:ascii="Arial" w:eastAsia="MS Mincho" w:hAnsi="Arial" w:cs="Times New Roman"/>
          <w:sz w:val="24"/>
          <w:szCs w:val="24"/>
          <w:lang w:val="en-US"/>
        </w:rPr>
      </w:pPr>
    </w:p>
    <w:p w:rsidR="00A427CA" w:rsidRPr="00A427CA" w:rsidRDefault="00FA59A9" w:rsidP="00FA59A9">
      <w:pPr>
        <w:tabs>
          <w:tab w:val="center" w:pos="4153"/>
          <w:tab w:val="right" w:pos="8306"/>
        </w:tabs>
        <w:spacing w:after="0" w:line="240" w:lineRule="auto"/>
        <w:ind w:left="360"/>
        <w:rPr>
          <w:rFonts w:ascii="Arial" w:eastAsia="MS Mincho" w:hAnsi="Arial" w:cs="Times New Roman"/>
          <w:b/>
          <w:sz w:val="24"/>
          <w:szCs w:val="24"/>
          <w:lang w:val="en-US"/>
        </w:rPr>
      </w:pPr>
      <w:r>
        <w:rPr>
          <w:rFonts w:ascii="Arial" w:eastAsia="MS Mincho" w:hAnsi="Arial" w:cs="Times New Roman"/>
          <w:b/>
          <w:sz w:val="24"/>
          <w:szCs w:val="24"/>
          <w:lang w:val="en-US"/>
        </w:rPr>
        <w:t>6</w:t>
      </w:r>
      <w:r w:rsidR="00A427CA" w:rsidRPr="00A427CA">
        <w:rPr>
          <w:rFonts w:ascii="Arial" w:eastAsia="MS Mincho" w:hAnsi="Arial" w:cs="Times New Roman"/>
          <w:b/>
          <w:sz w:val="24"/>
          <w:szCs w:val="24"/>
          <w:lang w:val="en-US"/>
        </w:rPr>
        <w:t xml:space="preserve">. Working with parents and </w:t>
      </w:r>
      <w:proofErr w:type="spellStart"/>
      <w:r w:rsidR="00A427CA" w:rsidRPr="00A427CA">
        <w:rPr>
          <w:rFonts w:ascii="Arial" w:eastAsia="MS Mincho" w:hAnsi="Arial" w:cs="Times New Roman"/>
          <w:b/>
          <w:sz w:val="24"/>
          <w:szCs w:val="24"/>
          <w:lang w:val="en-US"/>
        </w:rPr>
        <w:t>carers</w:t>
      </w:r>
      <w:proofErr w:type="spellEnd"/>
    </w:p>
    <w:p w:rsidR="00A427CA" w:rsidRPr="00CE495D" w:rsidRDefault="00A427CA" w:rsidP="00A427CA">
      <w:pPr>
        <w:tabs>
          <w:tab w:val="center" w:pos="4153"/>
          <w:tab w:val="right" w:pos="8306"/>
        </w:tabs>
        <w:spacing w:after="0" w:line="240" w:lineRule="auto"/>
        <w:rPr>
          <w:rFonts w:ascii="Arial" w:eastAsia="MS Mincho" w:hAnsi="Arial" w:cs="Times New Roman"/>
          <w:sz w:val="24"/>
          <w:szCs w:val="24"/>
          <w:lang w:val="en-US"/>
        </w:rPr>
      </w:pPr>
    </w:p>
    <w:p w:rsidR="000F5B73" w:rsidRPr="00CE495D" w:rsidRDefault="000F5B73" w:rsidP="000F5B73">
      <w:pPr>
        <w:pStyle w:val="Heading4"/>
        <w:rPr>
          <w:b/>
          <w:sz w:val="24"/>
        </w:rPr>
      </w:pPr>
      <w:r w:rsidRPr="00CE495D">
        <w:rPr>
          <w:b/>
          <w:sz w:val="24"/>
        </w:rPr>
        <w:t xml:space="preserve">The school expects parents and </w:t>
      </w:r>
      <w:proofErr w:type="spellStart"/>
      <w:r w:rsidRPr="00CE495D">
        <w:rPr>
          <w:b/>
          <w:sz w:val="24"/>
        </w:rPr>
        <w:t>carers</w:t>
      </w:r>
      <w:proofErr w:type="spellEnd"/>
      <w:r w:rsidRPr="00CE495D">
        <w:rPr>
          <w:b/>
          <w:sz w:val="24"/>
        </w:rPr>
        <w:t xml:space="preserve"> to:</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hAnsi="Arial"/>
          <w:sz w:val="24"/>
          <w:szCs w:val="24"/>
        </w:rPr>
        <w:t>Support the SSPS policy on attendance and punctuality by notifying the school of any absences or lateness</w:t>
      </w:r>
      <w:r w:rsidRPr="00CE495D">
        <w:rPr>
          <w:rFonts w:ascii="Arial" w:eastAsia="Times New Roman" w:hAnsi="Arial" w:cs="Arial"/>
          <w:sz w:val="24"/>
          <w:szCs w:val="24"/>
          <w:lang w:eastAsia="en-GB"/>
        </w:rPr>
        <w:t xml:space="preserve"> </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Support their children to be punctual and improve attendance </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Engage with the school to support their children to experience success and re-engage with learning</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eastAsia="Times New Roman" w:hAnsi="Arial" w:cs="Arial"/>
          <w:sz w:val="24"/>
          <w:szCs w:val="24"/>
          <w:lang w:eastAsia="en-GB"/>
        </w:rPr>
        <w:t xml:space="preserve">Work pro-actively with other agencies supporting their child </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Pr>
          <w:rFonts w:ascii="Arial" w:hAnsi="Arial"/>
          <w:sz w:val="24"/>
          <w:szCs w:val="24"/>
        </w:rPr>
        <w:t>Notify the school</w:t>
      </w:r>
      <w:r w:rsidRPr="00CE495D">
        <w:rPr>
          <w:rFonts w:ascii="Arial" w:hAnsi="Arial"/>
          <w:sz w:val="24"/>
          <w:szCs w:val="24"/>
        </w:rPr>
        <w:t xml:space="preserve"> of any factors which may affect the behaviour of their child</w:t>
      </w:r>
    </w:p>
    <w:p w:rsidR="000F5B73" w:rsidRPr="00CE495D" w:rsidRDefault="000F5B73" w:rsidP="000F5B73">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CE495D">
        <w:rPr>
          <w:rFonts w:ascii="Arial" w:hAnsi="Arial"/>
          <w:sz w:val="24"/>
          <w:szCs w:val="24"/>
        </w:rPr>
        <w:t>Support their child by attending  revie</w:t>
      </w:r>
      <w:r>
        <w:rPr>
          <w:rFonts w:ascii="Arial" w:hAnsi="Arial"/>
          <w:sz w:val="24"/>
          <w:szCs w:val="24"/>
        </w:rPr>
        <w:t>ws, open days and other meeting</w:t>
      </w:r>
      <w:r w:rsidR="00A034EF">
        <w:rPr>
          <w:rFonts w:ascii="Arial" w:hAnsi="Arial"/>
          <w:sz w:val="24"/>
          <w:szCs w:val="24"/>
        </w:rPr>
        <w:t>s</w:t>
      </w:r>
    </w:p>
    <w:p w:rsidR="000F5B73" w:rsidRPr="00FA59A9" w:rsidRDefault="000F5B73" w:rsidP="000F5B73">
      <w:pPr>
        <w:numPr>
          <w:ilvl w:val="0"/>
          <w:numId w:val="7"/>
        </w:numPr>
        <w:spacing w:before="100" w:beforeAutospacing="1" w:after="100" w:afterAutospacing="1" w:line="240" w:lineRule="auto"/>
        <w:rPr>
          <w:rFonts w:ascii="Arial" w:eastAsia="Times New Roman" w:hAnsi="Arial" w:cs="Arial"/>
          <w:sz w:val="24"/>
          <w:szCs w:val="24"/>
          <w:lang w:eastAsia="en-GB"/>
        </w:rPr>
      </w:pPr>
      <w:r w:rsidRPr="00CE495D">
        <w:rPr>
          <w:rFonts w:ascii="Arial" w:hAnsi="Arial" w:cs="Arial"/>
          <w:sz w:val="24"/>
        </w:rPr>
        <w:t>Be aware of and support the SSPS Behaviour Policy</w:t>
      </w:r>
    </w:p>
    <w:p w:rsidR="00FA59A9" w:rsidRPr="003F5BF6" w:rsidRDefault="00FA59A9" w:rsidP="00FA59A9">
      <w:pPr>
        <w:spacing w:before="100" w:beforeAutospacing="1" w:after="100" w:afterAutospacing="1" w:line="240" w:lineRule="auto"/>
        <w:ind w:left="720"/>
        <w:rPr>
          <w:rFonts w:ascii="Arial" w:eastAsia="Times New Roman" w:hAnsi="Arial" w:cs="Arial"/>
          <w:sz w:val="24"/>
          <w:szCs w:val="24"/>
          <w:lang w:eastAsia="en-GB"/>
        </w:rPr>
      </w:pPr>
    </w:p>
    <w:p w:rsidR="000F5B73" w:rsidRPr="003F5BF6" w:rsidRDefault="00FA59A9" w:rsidP="00FA59A9">
      <w:pPr>
        <w:spacing w:before="100" w:beforeAutospacing="1" w:after="100" w:afterAutospacing="1" w:line="240" w:lineRule="auto"/>
        <w:ind w:left="360"/>
        <w:rPr>
          <w:rFonts w:ascii="Arial" w:hAnsi="Arial" w:cs="Arial"/>
          <w:b/>
          <w:sz w:val="24"/>
        </w:rPr>
      </w:pPr>
      <w:r>
        <w:rPr>
          <w:rFonts w:ascii="Arial" w:hAnsi="Arial" w:cs="Arial"/>
          <w:b/>
          <w:sz w:val="24"/>
        </w:rPr>
        <w:t>7</w:t>
      </w:r>
      <w:r w:rsidR="00A427CA">
        <w:rPr>
          <w:rFonts w:ascii="Arial" w:hAnsi="Arial" w:cs="Arial"/>
          <w:b/>
          <w:sz w:val="24"/>
        </w:rPr>
        <w:t xml:space="preserve">. </w:t>
      </w:r>
      <w:r w:rsidR="00E65395">
        <w:rPr>
          <w:rFonts w:ascii="Arial" w:hAnsi="Arial" w:cs="Arial"/>
          <w:b/>
          <w:sz w:val="24"/>
        </w:rPr>
        <w:t>Barriers to learning</w:t>
      </w:r>
    </w:p>
    <w:p w:rsidR="000F5B73" w:rsidRPr="003F5BF6" w:rsidRDefault="000F5B73" w:rsidP="000F5B73">
      <w:pPr>
        <w:spacing w:after="0" w:line="240" w:lineRule="auto"/>
        <w:rPr>
          <w:rFonts w:ascii="Arial" w:eastAsia="MS Mincho" w:hAnsi="Arial" w:cs="Times New Roman"/>
          <w:b/>
          <w:sz w:val="24"/>
          <w:szCs w:val="24"/>
          <w:lang w:val="en-US"/>
        </w:rPr>
      </w:pPr>
      <w:proofErr w:type="spellStart"/>
      <w:r>
        <w:rPr>
          <w:rFonts w:ascii="Arial" w:eastAsia="MS Mincho" w:hAnsi="Arial" w:cs="Times New Roman"/>
          <w:b/>
          <w:sz w:val="24"/>
          <w:szCs w:val="24"/>
          <w:lang w:val="en-US"/>
        </w:rPr>
        <w:t>Behaviours</w:t>
      </w:r>
      <w:proofErr w:type="spellEnd"/>
      <w:r>
        <w:rPr>
          <w:rFonts w:ascii="Arial" w:eastAsia="MS Mincho" w:hAnsi="Arial" w:cs="Times New Roman"/>
          <w:b/>
          <w:sz w:val="24"/>
          <w:szCs w:val="24"/>
          <w:lang w:val="en-US"/>
        </w:rPr>
        <w:t xml:space="preserve"> that stop pupils</w:t>
      </w:r>
      <w:r w:rsidRPr="003F5BF6">
        <w:rPr>
          <w:rFonts w:ascii="Arial" w:eastAsia="MS Mincho" w:hAnsi="Arial" w:cs="Times New Roman"/>
          <w:b/>
          <w:sz w:val="24"/>
          <w:szCs w:val="24"/>
          <w:lang w:val="en-US"/>
        </w:rPr>
        <w:t xml:space="preserve"> doing well and c</w:t>
      </w:r>
      <w:r>
        <w:rPr>
          <w:rFonts w:ascii="Arial" w:eastAsia="MS Mincho" w:hAnsi="Arial" w:cs="Times New Roman"/>
          <w:b/>
          <w:sz w:val="24"/>
          <w:szCs w:val="24"/>
          <w:lang w:val="en-US"/>
        </w:rPr>
        <w:t>ould result in sanctions</w:t>
      </w:r>
      <w:r w:rsidRPr="003F5BF6">
        <w:rPr>
          <w:rFonts w:ascii="Arial" w:eastAsia="MS Mincho" w:hAnsi="Arial" w:cs="Times New Roman"/>
          <w:b/>
          <w:sz w:val="24"/>
          <w:szCs w:val="24"/>
          <w:lang w:val="en-US"/>
        </w:rPr>
        <w:t xml:space="preserve">: </w:t>
      </w:r>
    </w:p>
    <w:p w:rsidR="000F5B73" w:rsidRPr="003F5BF6" w:rsidRDefault="000F5B73" w:rsidP="000F5B73">
      <w:pPr>
        <w:spacing w:after="0" w:line="240" w:lineRule="auto"/>
        <w:rPr>
          <w:rFonts w:ascii="Arial" w:eastAsia="MS Mincho" w:hAnsi="Arial" w:cs="Times New Roman"/>
          <w:sz w:val="24"/>
          <w:szCs w:val="24"/>
          <w:lang w:val="en-US"/>
        </w:rPr>
      </w:pP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Verbal or physical abuse of staff</w:t>
      </w:r>
    </w:p>
    <w:p w:rsidR="00F52905" w:rsidRDefault="000F5B73" w:rsidP="003A664A">
      <w:pPr>
        <w:numPr>
          <w:ilvl w:val="0"/>
          <w:numId w:val="9"/>
        </w:numPr>
        <w:spacing w:after="0" w:line="240" w:lineRule="auto"/>
        <w:rPr>
          <w:rFonts w:ascii="Arial" w:eastAsia="MS Mincho" w:hAnsi="Arial" w:cs="Times New Roman"/>
          <w:sz w:val="24"/>
          <w:szCs w:val="24"/>
          <w:lang w:val="en-US"/>
        </w:rPr>
      </w:pPr>
      <w:r w:rsidRPr="00F52905">
        <w:rPr>
          <w:rFonts w:ascii="Arial" w:eastAsia="MS Mincho" w:hAnsi="Arial" w:cs="Times New Roman"/>
          <w:sz w:val="24"/>
          <w:szCs w:val="24"/>
          <w:lang w:val="en-US"/>
        </w:rPr>
        <w:t>Bullying</w:t>
      </w:r>
      <w:r w:rsidR="00A034EF" w:rsidRPr="00F52905">
        <w:rPr>
          <w:rFonts w:ascii="Arial" w:eastAsia="MS Mincho" w:hAnsi="Arial" w:cs="Times New Roman"/>
          <w:sz w:val="24"/>
          <w:szCs w:val="24"/>
          <w:lang w:val="en-US"/>
        </w:rPr>
        <w:t xml:space="preserve"> and Peer on Peer abuse</w:t>
      </w:r>
      <w:r w:rsidRPr="00F52905">
        <w:rPr>
          <w:rFonts w:ascii="Arial" w:eastAsia="MS Mincho" w:hAnsi="Arial" w:cs="Times New Roman"/>
          <w:sz w:val="24"/>
          <w:szCs w:val="24"/>
          <w:lang w:val="en-US"/>
        </w:rPr>
        <w:t xml:space="preserve"> – physical, verbal, emotional, including on-line bullying which impacts on the learning an</w:t>
      </w:r>
      <w:r w:rsidR="00A034EF" w:rsidRPr="00F52905">
        <w:rPr>
          <w:rFonts w:ascii="Arial" w:eastAsia="MS Mincho" w:hAnsi="Arial" w:cs="Times New Roman"/>
          <w:sz w:val="24"/>
          <w:szCs w:val="24"/>
          <w:lang w:val="en-US"/>
        </w:rPr>
        <w:t xml:space="preserve">d well-being of pupils </w:t>
      </w:r>
    </w:p>
    <w:p w:rsidR="000F5B73" w:rsidRPr="00F52905" w:rsidRDefault="000F5B73" w:rsidP="003A664A">
      <w:pPr>
        <w:numPr>
          <w:ilvl w:val="0"/>
          <w:numId w:val="9"/>
        </w:numPr>
        <w:spacing w:after="0" w:line="240" w:lineRule="auto"/>
        <w:rPr>
          <w:rFonts w:ascii="Arial" w:eastAsia="MS Mincho" w:hAnsi="Arial" w:cs="Times New Roman"/>
          <w:sz w:val="24"/>
          <w:szCs w:val="24"/>
          <w:lang w:val="en-US"/>
        </w:rPr>
      </w:pPr>
      <w:r w:rsidRPr="00F52905">
        <w:rPr>
          <w:rFonts w:ascii="Arial" w:eastAsia="MS Mincho" w:hAnsi="Arial" w:cs="Times New Roman"/>
          <w:sz w:val="24"/>
          <w:szCs w:val="24"/>
          <w:lang w:val="en-US"/>
        </w:rPr>
        <w:t>Sexual harassment of any kind</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Prejudice</w:t>
      </w:r>
      <w:r w:rsidR="00FB745D">
        <w:rPr>
          <w:rFonts w:ascii="Arial" w:eastAsia="MS Mincho" w:hAnsi="Arial" w:cs="Times New Roman"/>
          <w:sz w:val="24"/>
          <w:szCs w:val="24"/>
          <w:lang w:val="en-US"/>
        </w:rPr>
        <w:t xml:space="preserve"> or hate incident</w:t>
      </w:r>
      <w:r w:rsidRPr="003F5BF6">
        <w:rPr>
          <w:rFonts w:ascii="Arial" w:eastAsia="MS Mincho" w:hAnsi="Arial" w:cs="Times New Roman"/>
          <w:sz w:val="24"/>
          <w:szCs w:val="24"/>
          <w:lang w:val="en-US"/>
        </w:rPr>
        <w:t xml:space="preserve"> on grounds of race, age, gender, </w:t>
      </w:r>
      <w:r w:rsidR="00FB745D">
        <w:rPr>
          <w:rFonts w:ascii="Arial" w:eastAsia="MS Mincho" w:hAnsi="Arial" w:cs="Times New Roman"/>
          <w:sz w:val="24"/>
          <w:szCs w:val="24"/>
          <w:lang w:val="en-US"/>
        </w:rPr>
        <w:t>sexuality, disability or any other characteristic</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Carrying an offensive weapon</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Deliberate damage or theft of property</w:t>
      </w:r>
      <w:r>
        <w:rPr>
          <w:rFonts w:ascii="Arial" w:eastAsia="MS Mincho" w:hAnsi="Arial" w:cs="Times New Roman"/>
          <w:sz w:val="24"/>
          <w:szCs w:val="24"/>
          <w:lang w:val="en-US"/>
        </w:rPr>
        <w:t xml:space="preserve"> (which could result in a charge)</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Smok</w:t>
      </w:r>
      <w:r w:rsidR="008F450C">
        <w:rPr>
          <w:rFonts w:ascii="Arial" w:eastAsia="MS Mincho" w:hAnsi="Arial" w:cs="Times New Roman"/>
          <w:sz w:val="24"/>
          <w:szCs w:val="24"/>
          <w:lang w:val="en-US"/>
        </w:rPr>
        <w:t>ing in or around the building (</w:t>
      </w:r>
      <w:r w:rsidRPr="003F5BF6">
        <w:rPr>
          <w:rFonts w:ascii="Arial" w:eastAsia="MS Mincho" w:hAnsi="Arial" w:cs="Times New Roman"/>
          <w:sz w:val="24"/>
          <w:szCs w:val="24"/>
          <w:lang w:val="en-US"/>
        </w:rPr>
        <w:t>See Smoking Policy)</w:t>
      </w:r>
    </w:p>
    <w:p w:rsidR="000F5B73" w:rsidRPr="003F5BF6"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 xml:space="preserve">Use or sale of </w:t>
      </w:r>
      <w:r>
        <w:rPr>
          <w:rFonts w:ascii="Arial" w:eastAsia="MS Mincho" w:hAnsi="Arial" w:cs="Times New Roman"/>
          <w:sz w:val="24"/>
          <w:szCs w:val="24"/>
          <w:lang w:val="en-US"/>
        </w:rPr>
        <w:t xml:space="preserve">tobacco, </w:t>
      </w:r>
      <w:r w:rsidRPr="003F5BF6">
        <w:rPr>
          <w:rFonts w:ascii="Arial" w:eastAsia="MS Mincho" w:hAnsi="Arial" w:cs="Times New Roman"/>
          <w:sz w:val="24"/>
          <w:szCs w:val="24"/>
          <w:lang w:val="en-US"/>
        </w:rPr>
        <w:t>alcohol or other mood changing drugs ( See Drugs Policy)</w:t>
      </w:r>
    </w:p>
    <w:p w:rsidR="000F5B73" w:rsidRDefault="000F5B73" w:rsidP="000F5B73">
      <w:pPr>
        <w:numPr>
          <w:ilvl w:val="0"/>
          <w:numId w:val="9"/>
        </w:numPr>
        <w:spacing w:after="0" w:line="240" w:lineRule="auto"/>
        <w:rPr>
          <w:rFonts w:ascii="Arial" w:eastAsia="MS Mincho" w:hAnsi="Arial" w:cs="Times New Roman"/>
          <w:sz w:val="24"/>
          <w:szCs w:val="24"/>
          <w:lang w:val="en-US"/>
        </w:rPr>
      </w:pPr>
      <w:r w:rsidRPr="003F5BF6">
        <w:rPr>
          <w:rFonts w:ascii="Arial" w:eastAsia="MS Mincho" w:hAnsi="Arial" w:cs="Times New Roman"/>
          <w:sz w:val="24"/>
          <w:szCs w:val="24"/>
          <w:lang w:val="en-US"/>
        </w:rPr>
        <w:t>Refusing to leave the premises when asked</w:t>
      </w:r>
    </w:p>
    <w:p w:rsidR="00735B62" w:rsidRDefault="00735B62" w:rsidP="00735B62">
      <w:pPr>
        <w:spacing w:after="0" w:line="240" w:lineRule="auto"/>
        <w:rPr>
          <w:rFonts w:ascii="Arial" w:eastAsia="MS Mincho" w:hAnsi="Arial" w:cs="Times New Roman"/>
          <w:sz w:val="24"/>
          <w:szCs w:val="24"/>
          <w:lang w:val="en-US"/>
        </w:rPr>
      </w:pPr>
    </w:p>
    <w:p w:rsidR="00735B62" w:rsidRPr="00735B62" w:rsidRDefault="00FA59A9" w:rsidP="00735B62">
      <w:pPr>
        <w:spacing w:after="0" w:line="240" w:lineRule="auto"/>
        <w:ind w:left="36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 Peer on Peer Abuse </w:t>
      </w:r>
    </w:p>
    <w:p w:rsidR="00735B62" w:rsidRPr="00735B62" w:rsidRDefault="00735B62" w:rsidP="00735B62">
      <w:pPr>
        <w:spacing w:after="0" w:line="240" w:lineRule="auto"/>
        <w:rPr>
          <w:rFonts w:ascii="Arial" w:eastAsia="MS Mincho" w:hAnsi="Arial" w:cs="Times New Roman"/>
          <w:sz w:val="24"/>
          <w:szCs w:val="24"/>
          <w:lang w:val="en-US"/>
        </w:rPr>
      </w:pPr>
    </w:p>
    <w:p w:rsid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Our school is committed to meeting our responsibilities under the Equality Act 2010 that requires all schools to have due regard for the need to eliminate discrimination, foster good relations  between pupils and advance equality of opportunity for all. This guidance for staff should be read in conjunction with our child protection and safeguarding policy, and our Equality Objectives.   </w:t>
      </w:r>
    </w:p>
    <w:p w:rsidR="00735B62" w:rsidRPr="00735B62" w:rsidRDefault="00735B62" w:rsidP="00735B62">
      <w:pPr>
        <w:spacing w:after="0" w:line="240" w:lineRule="auto"/>
        <w:rPr>
          <w:rFonts w:ascii="Arial" w:eastAsia="MS Mincho" w:hAnsi="Arial" w:cs="Times New Roman"/>
          <w:sz w:val="24"/>
          <w:szCs w:val="24"/>
          <w:lang w:val="en-US"/>
        </w:rPr>
      </w:pP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‘Bullying is </w:t>
      </w:r>
      <w:proofErr w:type="spellStart"/>
      <w:r w:rsidRPr="00735B62">
        <w:rPr>
          <w:rFonts w:ascii="Arial" w:eastAsia="MS Mincho" w:hAnsi="Arial" w:cs="Times New Roman"/>
          <w:sz w:val="24"/>
          <w:szCs w:val="24"/>
          <w:lang w:val="en-US"/>
        </w:rPr>
        <w:t>behaviour</w:t>
      </w:r>
      <w:proofErr w:type="spellEnd"/>
      <w:r w:rsidRPr="00735B62">
        <w:rPr>
          <w:rFonts w:ascii="Arial" w:eastAsia="MS Mincho" w:hAnsi="Arial" w:cs="Times New Roman"/>
          <w:sz w:val="24"/>
          <w:szCs w:val="24"/>
          <w:lang w:val="en-US"/>
        </w:rPr>
        <w:t xml:space="preserve">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DFE Preventing and tackling Bullying, July 2017 </w:t>
      </w:r>
    </w:p>
    <w:p w:rsidR="00C31119" w:rsidRDefault="00C31119" w:rsidP="00735B62">
      <w:pPr>
        <w:spacing w:after="0" w:line="240" w:lineRule="auto"/>
        <w:rPr>
          <w:rFonts w:ascii="Arial" w:eastAsia="MS Mincho" w:hAnsi="Arial" w:cs="Times New Roman"/>
          <w:sz w:val="24"/>
          <w:szCs w:val="24"/>
          <w:lang w:val="en-US"/>
        </w:rPr>
      </w:pPr>
    </w:p>
    <w:p w:rsidR="00C31119" w:rsidRDefault="00C31119"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Any abuse of pupils will be taken seriously and reported to the DSL in the school as a safeguarding matter. We do not tolerate prejudice in our school and we uphold the highest standards of respect for others at all times. We will actively teach our pupils about diversity and the richness of our community, and we will ask colleagues in other agencies to support us with this where necessary. </w:t>
      </w:r>
    </w:p>
    <w:p w:rsidR="00735B62" w:rsidRPr="00735B62" w:rsidRDefault="00735B62" w:rsidP="00337988">
      <w:pPr>
        <w:spacing w:after="0" w:line="240" w:lineRule="auto"/>
        <w:rPr>
          <w:rFonts w:ascii="Arial" w:eastAsia="MS Mincho" w:hAnsi="Arial" w:cs="Times New Roman"/>
          <w:sz w:val="24"/>
          <w:szCs w:val="24"/>
          <w:lang w:val="en-US"/>
        </w:rPr>
      </w:pPr>
    </w:p>
    <w:p w:rsidR="00735B62" w:rsidRP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8.1</w:t>
      </w:r>
      <w:r w:rsidR="00735B62" w:rsidRPr="00735B62">
        <w:rPr>
          <w:rFonts w:ascii="Arial" w:eastAsia="MS Mincho" w:hAnsi="Arial" w:cs="Times New Roman"/>
          <w:b/>
          <w:sz w:val="24"/>
          <w:szCs w:val="24"/>
          <w:lang w:val="en-US"/>
        </w:rPr>
        <w:t xml:space="preserve"> Managing allegations against pupils </w:t>
      </w:r>
    </w:p>
    <w:p w:rsidR="00735B62" w:rsidRPr="00735B62" w:rsidRDefault="00735B62" w:rsidP="00735B62">
      <w:pPr>
        <w:spacing w:after="0" w:line="240" w:lineRule="auto"/>
        <w:rPr>
          <w:rFonts w:ascii="Arial" w:eastAsia="MS Mincho" w:hAnsi="Arial" w:cs="Times New Roman"/>
          <w:sz w:val="24"/>
          <w:szCs w:val="24"/>
          <w:lang w:val="en-US"/>
        </w:rPr>
      </w:pP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When there is ‘reasonable cause to suspect that a child is suffering, or is likely to suffer, significant harm’ a bullying incident should be addressed as a </w:t>
      </w:r>
      <w:r>
        <w:rPr>
          <w:rFonts w:ascii="Arial" w:eastAsia="MS Mincho" w:hAnsi="Arial" w:cs="Times New Roman"/>
          <w:sz w:val="24"/>
          <w:szCs w:val="24"/>
          <w:lang w:val="en-US"/>
        </w:rPr>
        <w:t>safeguarding</w:t>
      </w:r>
      <w:r w:rsidRPr="00735B62">
        <w:rPr>
          <w:rFonts w:ascii="Arial" w:eastAsia="MS Mincho" w:hAnsi="Arial" w:cs="Times New Roman"/>
          <w:sz w:val="24"/>
          <w:szCs w:val="24"/>
          <w:lang w:val="en-US"/>
        </w:rPr>
        <w:t xml:space="preserve"> concern and passed to the designated safeguarding lead immediately.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If school staff feel that an offence may have been committed they should seek assistance from the DSL who will seek advice from the police.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If a bullying concern is identified, parents will always be informed and staff will record the incident using a high level incident form and report to the DSL as necessary.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Pupils who are being bullied may show changes in </w:t>
      </w:r>
      <w:proofErr w:type="spellStart"/>
      <w:r w:rsidRPr="00735B62">
        <w:rPr>
          <w:rFonts w:ascii="Arial" w:eastAsia="MS Mincho" w:hAnsi="Arial" w:cs="Times New Roman"/>
          <w:sz w:val="24"/>
          <w:szCs w:val="24"/>
          <w:lang w:val="en-US"/>
        </w:rPr>
        <w:t>behaviour</w:t>
      </w:r>
      <w:proofErr w:type="spellEnd"/>
      <w:r w:rsidRPr="00735B62">
        <w:rPr>
          <w:rFonts w:ascii="Arial" w:eastAsia="MS Mincho" w:hAnsi="Arial" w:cs="Times New Roman"/>
          <w:sz w:val="24"/>
          <w:szCs w:val="24"/>
          <w:lang w:val="en-US"/>
        </w:rPr>
        <w:t xml:space="preserve">, appearance or attendance. There may be evidence of changes in work patterns, lacking concentration or truanting. All staff will be vigilant to any changes and report this if they have any concerns.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337988"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Any allegations may be monitored over time and any patterns will be identified. Key staff will be made aware of any issues so that appropriate adjustments can be made in order to protect pupils further.  </w:t>
      </w:r>
    </w:p>
    <w:p w:rsidR="00735B62" w:rsidRPr="00735B62" w:rsidRDefault="00735B62"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 </w:t>
      </w:r>
    </w:p>
    <w:p w:rsid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.2 Sexual Violence, harassment and sexually harmful </w:t>
      </w:r>
      <w:proofErr w:type="spellStart"/>
      <w:r w:rsidR="00735B62" w:rsidRPr="00735B62">
        <w:rPr>
          <w:rFonts w:ascii="Arial" w:eastAsia="MS Mincho" w:hAnsi="Arial" w:cs="Times New Roman"/>
          <w:b/>
          <w:sz w:val="24"/>
          <w:szCs w:val="24"/>
          <w:lang w:val="en-US"/>
        </w:rPr>
        <w:t>behaviour</w:t>
      </w:r>
      <w:proofErr w:type="spellEnd"/>
      <w:r w:rsidR="00735B62" w:rsidRPr="00735B62">
        <w:rPr>
          <w:rFonts w:ascii="Arial" w:eastAsia="MS Mincho" w:hAnsi="Arial" w:cs="Times New Roman"/>
          <w:b/>
          <w:sz w:val="24"/>
          <w:szCs w:val="24"/>
          <w:lang w:val="en-US"/>
        </w:rPr>
        <w:t xml:space="preserve"> </w:t>
      </w:r>
    </w:p>
    <w:p w:rsidR="00F00E80" w:rsidRDefault="00F00E80" w:rsidP="00735B62">
      <w:pPr>
        <w:spacing w:after="0" w:line="240" w:lineRule="auto"/>
        <w:rPr>
          <w:rFonts w:ascii="Arial" w:eastAsia="MS Mincho" w:hAnsi="Arial" w:cs="Times New Roman"/>
          <w:b/>
          <w:sz w:val="24"/>
          <w:szCs w:val="24"/>
          <w:lang w:val="en-US"/>
        </w:rPr>
      </w:pPr>
    </w:p>
    <w:p w:rsidR="00F00E80" w:rsidRPr="00F00E80" w:rsidRDefault="00F00E80" w:rsidP="00735B62">
      <w:pPr>
        <w:spacing w:after="0" w:line="240" w:lineRule="auto"/>
        <w:rPr>
          <w:rFonts w:ascii="Arial" w:eastAsia="MS Mincho" w:hAnsi="Arial" w:cs="Times New Roman"/>
          <w:sz w:val="24"/>
          <w:szCs w:val="24"/>
          <w:lang w:val="en-US"/>
        </w:rPr>
      </w:pPr>
      <w:r w:rsidRPr="00F00E80">
        <w:rPr>
          <w:rFonts w:ascii="Arial" w:eastAsia="MS Mincho" w:hAnsi="Arial" w:cs="Times New Roman"/>
          <w:sz w:val="24"/>
          <w:szCs w:val="24"/>
          <w:lang w:val="en-US"/>
        </w:rPr>
        <w:t>Sexual violence and sexual harassment can occur between two children of any age and sex. It can also occur through a group of children sexually assaulting or sexually harassing a single child or group of children.</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Any allegations of sexually harmful </w:t>
      </w:r>
      <w:proofErr w:type="spellStart"/>
      <w:r w:rsidRPr="00735B62">
        <w:rPr>
          <w:rFonts w:ascii="Arial" w:eastAsia="MS Mincho" w:hAnsi="Arial" w:cs="Times New Roman"/>
          <w:sz w:val="24"/>
          <w:szCs w:val="24"/>
          <w:lang w:val="en-US"/>
        </w:rPr>
        <w:t>behaviours</w:t>
      </w:r>
      <w:proofErr w:type="spellEnd"/>
      <w:r w:rsidRPr="00735B62">
        <w:rPr>
          <w:rFonts w:ascii="Arial" w:eastAsia="MS Mincho" w:hAnsi="Arial" w:cs="Times New Roman"/>
          <w:sz w:val="24"/>
          <w:szCs w:val="24"/>
          <w:lang w:val="en-US"/>
        </w:rPr>
        <w:t xml:space="preserve"> either in person or onlin</w:t>
      </w:r>
      <w:r w:rsidR="00F00E80">
        <w:rPr>
          <w:rFonts w:ascii="Arial" w:eastAsia="MS Mincho" w:hAnsi="Arial" w:cs="Times New Roman"/>
          <w:sz w:val="24"/>
          <w:szCs w:val="24"/>
          <w:lang w:val="en-US"/>
        </w:rPr>
        <w:t xml:space="preserve">e should be reported to the DSL as a safeguarding and welfare concern. The DSL will assess the concern and pass on to statutory services if there is evidence of significant harm or a criminal offence has been committed. </w:t>
      </w:r>
      <w:r w:rsidRPr="00735B62">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F00E80"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A sexual harmful </w:t>
      </w:r>
      <w:proofErr w:type="spellStart"/>
      <w:r w:rsidRPr="00735B62">
        <w:rPr>
          <w:rFonts w:ascii="Arial" w:eastAsia="MS Mincho" w:hAnsi="Arial" w:cs="Times New Roman"/>
          <w:sz w:val="24"/>
          <w:szCs w:val="24"/>
          <w:lang w:val="en-US"/>
        </w:rPr>
        <w:t>behaviour</w:t>
      </w:r>
      <w:proofErr w:type="spellEnd"/>
      <w:r w:rsidRPr="00735B62">
        <w:rPr>
          <w:rFonts w:ascii="Arial" w:eastAsia="MS Mincho" w:hAnsi="Arial" w:cs="Times New Roman"/>
          <w:sz w:val="24"/>
          <w:szCs w:val="24"/>
          <w:lang w:val="en-US"/>
        </w:rPr>
        <w:t xml:space="preserve"> risk assessment may be completed and an action plan put into place.  </w:t>
      </w:r>
      <w:r w:rsidR="00F00E80">
        <w:rPr>
          <w:rFonts w:ascii="Arial" w:eastAsia="MS Mincho" w:hAnsi="Arial" w:cs="Times New Roman"/>
          <w:sz w:val="24"/>
          <w:szCs w:val="24"/>
          <w:lang w:val="en-US"/>
        </w:rPr>
        <w:t xml:space="preserve">We will use the following guidance and tools when working with sexually harmful </w:t>
      </w:r>
      <w:proofErr w:type="spellStart"/>
      <w:r w:rsidR="00F00E80">
        <w:rPr>
          <w:rFonts w:ascii="Arial" w:eastAsia="MS Mincho" w:hAnsi="Arial" w:cs="Times New Roman"/>
          <w:sz w:val="24"/>
          <w:szCs w:val="24"/>
          <w:lang w:val="en-US"/>
        </w:rPr>
        <w:t>behaviour</w:t>
      </w:r>
      <w:proofErr w:type="spellEnd"/>
      <w:r w:rsidR="00F00E80">
        <w:rPr>
          <w:rFonts w:ascii="Arial" w:eastAsia="MS Mincho" w:hAnsi="Arial" w:cs="Times New Roman"/>
          <w:sz w:val="24"/>
          <w:szCs w:val="24"/>
          <w:lang w:val="en-US"/>
        </w:rPr>
        <w:t xml:space="preserve"> and consult specialist services as necessary. Please also see our safeguarding and child protection policy. </w:t>
      </w:r>
    </w:p>
    <w:p w:rsidR="00F00E80" w:rsidRDefault="00F00E80" w:rsidP="00735B62">
      <w:pPr>
        <w:spacing w:after="0" w:line="240" w:lineRule="auto"/>
        <w:rPr>
          <w:rFonts w:ascii="Arial" w:eastAsia="MS Mincho" w:hAnsi="Arial" w:cs="Times New Roman"/>
          <w:sz w:val="24"/>
          <w:szCs w:val="24"/>
          <w:lang w:val="en-US"/>
        </w:rPr>
      </w:pPr>
    </w:p>
    <w:p w:rsidR="00F00E80" w:rsidRDefault="004919A0" w:rsidP="00735B62">
      <w:pPr>
        <w:spacing w:after="0" w:line="240" w:lineRule="auto"/>
        <w:rPr>
          <w:rFonts w:ascii="Arial" w:eastAsia="MS Mincho" w:hAnsi="Arial" w:cs="Times New Roman"/>
          <w:sz w:val="24"/>
          <w:szCs w:val="24"/>
          <w:lang w:val="en-US"/>
        </w:rPr>
      </w:pPr>
      <w:hyperlink r:id="rId11" w:history="1">
        <w:r w:rsidR="00F00E80" w:rsidRPr="000A3B4E">
          <w:rPr>
            <w:rStyle w:val="Hyperlink"/>
            <w:rFonts w:ascii="Arial" w:eastAsia="MS Mincho" w:hAnsi="Arial" w:cs="Times New Roman"/>
            <w:sz w:val="24"/>
            <w:szCs w:val="24"/>
            <w:lang w:val="en-US"/>
          </w:rPr>
          <w:t>https://assets.publishing.service.gov.uk/government/uploads/system/uploads/attachment_data/file/719902/Sexual_violence_and_sexual_harassment_between_children_in_schools_and_colleges.pdf</w:t>
        </w:r>
      </w:hyperlink>
      <w:r w:rsidR="00F00E80">
        <w:rPr>
          <w:rFonts w:ascii="Arial" w:eastAsia="MS Mincho" w:hAnsi="Arial" w:cs="Times New Roman"/>
          <w:sz w:val="24"/>
          <w:szCs w:val="24"/>
          <w:lang w:val="en-US"/>
        </w:rPr>
        <w:t xml:space="preserve"> </w:t>
      </w:r>
    </w:p>
    <w:p w:rsidR="00F00E80" w:rsidRPr="00735B62" w:rsidRDefault="004919A0" w:rsidP="00735B62">
      <w:pPr>
        <w:spacing w:after="0" w:line="240" w:lineRule="auto"/>
        <w:rPr>
          <w:rFonts w:ascii="Arial" w:eastAsia="MS Mincho" w:hAnsi="Arial" w:cs="Times New Roman"/>
          <w:sz w:val="24"/>
          <w:szCs w:val="24"/>
          <w:lang w:val="en-US"/>
        </w:rPr>
      </w:pPr>
      <w:hyperlink r:id="rId12" w:history="1">
        <w:r w:rsidR="00F00E80" w:rsidRPr="000A3B4E">
          <w:rPr>
            <w:rStyle w:val="Hyperlink"/>
            <w:rFonts w:ascii="Arial" w:eastAsia="MS Mincho" w:hAnsi="Arial" w:cs="Times New Roman"/>
            <w:sz w:val="24"/>
            <w:szCs w:val="24"/>
            <w:lang w:val="en-US"/>
          </w:rPr>
          <w:t>https://www.brook.org.uk/our-work/category/sexual-behaviours-traffic-light-tool</w:t>
        </w:r>
      </w:hyperlink>
      <w:r w:rsidR="00F00E80">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.3 </w:t>
      </w:r>
      <w:r w:rsidR="00F00E80">
        <w:rPr>
          <w:rFonts w:ascii="Arial" w:eastAsia="MS Mincho" w:hAnsi="Arial" w:cs="Times New Roman"/>
          <w:b/>
          <w:sz w:val="24"/>
          <w:szCs w:val="24"/>
          <w:lang w:val="en-US"/>
        </w:rPr>
        <w:t>Racist</w:t>
      </w:r>
      <w:r w:rsidR="00F278C1">
        <w:rPr>
          <w:rFonts w:ascii="Arial" w:eastAsia="MS Mincho" w:hAnsi="Arial" w:cs="Times New Roman"/>
          <w:b/>
          <w:sz w:val="24"/>
          <w:szCs w:val="24"/>
          <w:lang w:val="en-US"/>
        </w:rPr>
        <w:t xml:space="preserve"> incidents</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All inc</w:t>
      </w:r>
      <w:r w:rsidR="00C31119">
        <w:rPr>
          <w:rFonts w:ascii="Arial" w:eastAsia="MS Mincho" w:hAnsi="Arial" w:cs="Times New Roman"/>
          <w:sz w:val="24"/>
          <w:szCs w:val="24"/>
          <w:lang w:val="en-US"/>
        </w:rPr>
        <w:t>idents of racist</w:t>
      </w:r>
      <w:r w:rsidR="00F278C1">
        <w:rPr>
          <w:rFonts w:ascii="Arial" w:eastAsia="MS Mincho" w:hAnsi="Arial" w:cs="Times New Roman"/>
          <w:sz w:val="24"/>
          <w:szCs w:val="24"/>
          <w:lang w:val="en-US"/>
        </w:rPr>
        <w:t xml:space="preserve"> </w:t>
      </w:r>
      <w:r w:rsidRPr="00735B62">
        <w:rPr>
          <w:rFonts w:ascii="Arial" w:eastAsia="MS Mincho" w:hAnsi="Arial" w:cs="Times New Roman"/>
          <w:sz w:val="24"/>
          <w:szCs w:val="24"/>
          <w:lang w:val="en-US"/>
        </w:rPr>
        <w:t>abuse</w:t>
      </w:r>
      <w:r w:rsidR="00EE7A12">
        <w:rPr>
          <w:rFonts w:ascii="Arial" w:eastAsia="MS Mincho" w:hAnsi="Arial" w:cs="Times New Roman"/>
          <w:sz w:val="24"/>
          <w:szCs w:val="24"/>
          <w:lang w:val="en-US"/>
        </w:rPr>
        <w:t xml:space="preserve"> towards pupils or staff</w:t>
      </w:r>
      <w:r w:rsidRPr="00735B62">
        <w:rPr>
          <w:rFonts w:ascii="Arial" w:eastAsia="MS Mincho" w:hAnsi="Arial" w:cs="Times New Roman"/>
          <w:sz w:val="24"/>
          <w:szCs w:val="24"/>
          <w:lang w:val="en-US"/>
        </w:rPr>
        <w:t xml:space="preserve"> will</w:t>
      </w:r>
      <w:r w:rsidR="00C31119">
        <w:rPr>
          <w:rFonts w:ascii="Arial" w:eastAsia="MS Mincho" w:hAnsi="Arial" w:cs="Times New Roman"/>
          <w:sz w:val="24"/>
          <w:szCs w:val="24"/>
          <w:lang w:val="en-US"/>
        </w:rPr>
        <w:t xml:space="preserve"> also</w:t>
      </w:r>
      <w:r w:rsidRPr="00735B62">
        <w:rPr>
          <w:rFonts w:ascii="Arial" w:eastAsia="MS Mincho" w:hAnsi="Arial" w:cs="Times New Roman"/>
          <w:sz w:val="24"/>
          <w:szCs w:val="24"/>
          <w:lang w:val="en-US"/>
        </w:rPr>
        <w:t xml:space="preserve"> be reported to the DSL and the LA via the racist incident reporting form.  </w:t>
      </w:r>
      <w:r w:rsidR="00C31119">
        <w:rPr>
          <w:rFonts w:ascii="Arial" w:eastAsia="MS Mincho" w:hAnsi="Arial" w:cs="Times New Roman"/>
          <w:sz w:val="24"/>
          <w:szCs w:val="24"/>
          <w:lang w:val="en-US"/>
        </w:rPr>
        <w:t xml:space="preserve">The police may be contacted and or other </w:t>
      </w:r>
      <w:proofErr w:type="spellStart"/>
      <w:r w:rsidR="00C31119">
        <w:rPr>
          <w:rFonts w:ascii="Arial" w:eastAsia="MS Mincho" w:hAnsi="Arial" w:cs="Times New Roman"/>
          <w:sz w:val="24"/>
          <w:szCs w:val="24"/>
          <w:lang w:val="en-US"/>
        </w:rPr>
        <w:t>organisations</w:t>
      </w:r>
      <w:proofErr w:type="spellEnd"/>
      <w:r w:rsidR="00C31119">
        <w:rPr>
          <w:rFonts w:ascii="Arial" w:eastAsia="MS Mincho" w:hAnsi="Arial" w:cs="Times New Roman"/>
          <w:sz w:val="24"/>
          <w:szCs w:val="24"/>
          <w:lang w:val="en-US"/>
        </w:rPr>
        <w:t xml:space="preserve"> may be asked to support with any </w:t>
      </w:r>
      <w:r w:rsidR="00F00E80">
        <w:rPr>
          <w:rFonts w:ascii="Arial" w:eastAsia="MS Mincho" w:hAnsi="Arial" w:cs="Times New Roman"/>
          <w:sz w:val="24"/>
          <w:szCs w:val="24"/>
          <w:lang w:val="en-US"/>
        </w:rPr>
        <w:t>particular issues regarding racism</w:t>
      </w:r>
      <w:r w:rsidR="00C31119">
        <w:rPr>
          <w:rFonts w:ascii="Arial" w:eastAsia="MS Mincho" w:hAnsi="Arial" w:cs="Times New Roman"/>
          <w:sz w:val="24"/>
          <w:szCs w:val="24"/>
          <w:lang w:val="en-US"/>
        </w:rPr>
        <w:t xml:space="preserve"> in our school.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Pr="00735B62"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735B62" w:rsidRPr="00735B62">
        <w:rPr>
          <w:rFonts w:ascii="Arial" w:eastAsia="MS Mincho" w:hAnsi="Arial" w:cs="Times New Roman"/>
          <w:b/>
          <w:sz w:val="24"/>
          <w:szCs w:val="24"/>
          <w:lang w:val="en-US"/>
        </w:rPr>
        <w:t xml:space="preserve">.4 Support  </w:t>
      </w: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 </w:t>
      </w:r>
    </w:p>
    <w:p w:rsidR="00735B62" w:rsidRDefault="00F00E80"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Pupils who have been bullied by a peer</w:t>
      </w:r>
      <w:r w:rsidR="00735B62" w:rsidRPr="00735B62">
        <w:rPr>
          <w:rFonts w:ascii="Arial" w:eastAsia="MS Mincho" w:hAnsi="Arial" w:cs="Times New Roman"/>
          <w:sz w:val="24"/>
          <w:szCs w:val="24"/>
          <w:lang w:val="en-US"/>
        </w:rPr>
        <w:t xml:space="preserve"> will be offered: </w:t>
      </w:r>
    </w:p>
    <w:p w:rsidR="000765D2" w:rsidRPr="00735B62" w:rsidRDefault="000765D2" w:rsidP="00735B62">
      <w:pPr>
        <w:spacing w:after="0" w:line="240" w:lineRule="auto"/>
        <w:rPr>
          <w:rFonts w:ascii="Arial" w:eastAsia="MS Mincho" w:hAnsi="Arial" w:cs="Times New Roman"/>
          <w:sz w:val="24"/>
          <w:szCs w:val="24"/>
          <w:lang w:val="en-US"/>
        </w:rPr>
      </w:pPr>
    </w:p>
    <w:p w:rsidR="00735B62" w:rsidRPr="000765D2" w:rsidRDefault="00735B62" w:rsidP="000765D2">
      <w:pPr>
        <w:pStyle w:val="ListParagraph"/>
        <w:numPr>
          <w:ilvl w:val="0"/>
          <w:numId w:val="18"/>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an immediate opportunity to discuss the experience with their personal tutor or member of</w:t>
      </w:r>
      <w:r w:rsidR="000765D2" w:rsidRPr="000765D2">
        <w:rPr>
          <w:rFonts w:ascii="Arial" w:eastAsia="MS Mincho" w:hAnsi="Arial" w:cs="Times New Roman"/>
          <w:sz w:val="24"/>
          <w:szCs w:val="24"/>
          <w:lang w:val="en-US"/>
        </w:rPr>
        <w:t xml:space="preserve"> staff of their choice </w:t>
      </w:r>
    </w:p>
    <w:p w:rsidR="000765D2" w:rsidRPr="000765D2" w:rsidRDefault="00735B62" w:rsidP="000765D2">
      <w:pPr>
        <w:pStyle w:val="ListParagraph"/>
        <w:numPr>
          <w:ilvl w:val="0"/>
          <w:numId w:val="15"/>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reassurance that the matter will be </w:t>
      </w:r>
      <w:r w:rsidR="000765D2" w:rsidRPr="000765D2">
        <w:rPr>
          <w:rFonts w:ascii="Arial" w:eastAsia="MS Mincho" w:hAnsi="Arial" w:cs="Times New Roman"/>
          <w:sz w:val="24"/>
          <w:szCs w:val="24"/>
          <w:lang w:val="en-US"/>
        </w:rPr>
        <w:t xml:space="preserve">dealt with and taken seriously </w:t>
      </w:r>
      <w:r w:rsidRPr="000765D2">
        <w:rPr>
          <w:rFonts w:ascii="Arial" w:eastAsia="MS Mincho" w:hAnsi="Arial" w:cs="Times New Roman"/>
          <w:sz w:val="24"/>
          <w:szCs w:val="24"/>
          <w:lang w:val="en-US"/>
        </w:rPr>
        <w:t xml:space="preserve"> </w:t>
      </w:r>
    </w:p>
    <w:p w:rsidR="00735B62" w:rsidRPr="000765D2" w:rsidRDefault="00735B62" w:rsidP="000765D2">
      <w:pPr>
        <w:pStyle w:val="ListParagraph"/>
        <w:numPr>
          <w:ilvl w:val="0"/>
          <w:numId w:val="15"/>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support from key staff to regain confidence and self-esteem  </w:t>
      </w:r>
    </w:p>
    <w:p w:rsidR="000765D2" w:rsidRPr="00735B62" w:rsidRDefault="000765D2" w:rsidP="00735B62">
      <w:pPr>
        <w:spacing w:after="0" w:line="240" w:lineRule="auto"/>
        <w:rPr>
          <w:rFonts w:ascii="Arial" w:eastAsia="MS Mincho" w:hAnsi="Arial" w:cs="Times New Roman"/>
          <w:sz w:val="24"/>
          <w:szCs w:val="24"/>
          <w:lang w:val="en-US"/>
        </w:rPr>
      </w:pPr>
    </w:p>
    <w:p w:rsidR="00735B62" w:rsidRDefault="00F00E80"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Pupils who have bullied a peer</w:t>
      </w:r>
      <w:r w:rsidR="00735B62" w:rsidRPr="00735B62">
        <w:rPr>
          <w:rFonts w:ascii="Arial" w:eastAsia="MS Mincho" w:hAnsi="Arial" w:cs="Times New Roman"/>
          <w:sz w:val="24"/>
          <w:szCs w:val="24"/>
          <w:lang w:val="en-US"/>
        </w:rPr>
        <w:t xml:space="preserve"> will be offered: </w:t>
      </w:r>
    </w:p>
    <w:p w:rsidR="000765D2" w:rsidRPr="00735B62" w:rsidRDefault="000765D2" w:rsidP="00735B62">
      <w:pPr>
        <w:spacing w:after="0" w:line="240" w:lineRule="auto"/>
        <w:rPr>
          <w:rFonts w:ascii="Arial" w:eastAsia="MS Mincho" w:hAnsi="Arial" w:cs="Times New Roman"/>
          <w:sz w:val="24"/>
          <w:szCs w:val="24"/>
          <w:lang w:val="en-US"/>
        </w:rPr>
      </w:pPr>
    </w:p>
    <w:p w:rsidR="000765D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an immediate opportunity to discuss the experience with their personal tutor or mem</w:t>
      </w:r>
      <w:r w:rsidR="000765D2" w:rsidRPr="000765D2">
        <w:rPr>
          <w:rFonts w:ascii="Arial" w:eastAsia="MS Mincho" w:hAnsi="Arial" w:cs="Times New Roman"/>
          <w:sz w:val="24"/>
          <w:szCs w:val="24"/>
          <w:lang w:val="en-US"/>
        </w:rPr>
        <w:t xml:space="preserve">ber of staff of their choice  </w:t>
      </w:r>
    </w:p>
    <w:p w:rsidR="000765D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dedicated time to reflect on choices made and ways to rep</w:t>
      </w:r>
      <w:r w:rsidR="000765D2" w:rsidRPr="000765D2">
        <w:rPr>
          <w:rFonts w:ascii="Arial" w:eastAsia="MS Mincho" w:hAnsi="Arial" w:cs="Times New Roman"/>
          <w:sz w:val="24"/>
          <w:szCs w:val="24"/>
          <w:lang w:val="en-US"/>
        </w:rPr>
        <w:t xml:space="preserve">air relationships with others </w:t>
      </w:r>
    </w:p>
    <w:p w:rsidR="000765D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resto</w:t>
      </w:r>
      <w:r w:rsidR="000765D2" w:rsidRPr="000765D2">
        <w:rPr>
          <w:rFonts w:ascii="Arial" w:eastAsia="MS Mincho" w:hAnsi="Arial" w:cs="Times New Roman"/>
          <w:sz w:val="24"/>
          <w:szCs w:val="24"/>
          <w:lang w:val="en-US"/>
        </w:rPr>
        <w:t xml:space="preserve">rative approaches as necessary </w:t>
      </w:r>
      <w:r w:rsidRPr="000765D2">
        <w:rPr>
          <w:rFonts w:ascii="Arial" w:eastAsia="MS Mincho" w:hAnsi="Arial" w:cs="Times New Roman"/>
          <w:sz w:val="24"/>
          <w:szCs w:val="24"/>
          <w:lang w:val="en-US"/>
        </w:rPr>
        <w:t xml:space="preserve"> </w:t>
      </w:r>
    </w:p>
    <w:p w:rsidR="00735B62" w:rsidRPr="000765D2" w:rsidRDefault="00735B62" w:rsidP="000765D2">
      <w:pPr>
        <w:pStyle w:val="ListParagraph"/>
        <w:numPr>
          <w:ilvl w:val="0"/>
          <w:numId w:val="14"/>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access to further support, guidance and specific teaching as necessary and/or referral to other agencies </w:t>
      </w:r>
    </w:p>
    <w:p w:rsidR="000765D2" w:rsidRDefault="000765D2" w:rsidP="00735B62">
      <w:pPr>
        <w:spacing w:after="0" w:line="240" w:lineRule="auto"/>
        <w:rPr>
          <w:rFonts w:ascii="Arial" w:eastAsia="MS Mincho" w:hAnsi="Arial" w:cs="Times New Roman"/>
          <w:sz w:val="24"/>
          <w:szCs w:val="24"/>
          <w:lang w:val="en-US"/>
        </w:rPr>
      </w:pPr>
    </w:p>
    <w:p w:rsidR="00735B62" w:rsidRPr="00735B62"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 xml:space="preserve">The following disciplinary steps can be taken: </w:t>
      </w:r>
    </w:p>
    <w:p w:rsidR="000765D2" w:rsidRDefault="000765D2" w:rsidP="00735B62">
      <w:pPr>
        <w:spacing w:after="0" w:line="240" w:lineRule="auto"/>
        <w:rPr>
          <w:rFonts w:ascii="Arial" w:eastAsia="MS Mincho" w:hAnsi="Arial" w:cs="Times New Roman"/>
          <w:sz w:val="24"/>
          <w:szCs w:val="24"/>
          <w:lang w:val="en-US"/>
        </w:rPr>
      </w:pPr>
    </w:p>
    <w:p w:rsidR="000765D2" w:rsidRPr="000765D2" w:rsidRDefault="00735B6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official</w:t>
      </w:r>
      <w:r w:rsidR="000765D2" w:rsidRPr="000765D2">
        <w:rPr>
          <w:rFonts w:ascii="Arial" w:eastAsia="MS Mincho" w:hAnsi="Arial" w:cs="Times New Roman"/>
          <w:sz w:val="24"/>
          <w:szCs w:val="24"/>
          <w:lang w:val="en-US"/>
        </w:rPr>
        <w:t xml:space="preserve"> warnings (verbal or written)  </w:t>
      </w:r>
      <w:r w:rsidRPr="000765D2">
        <w:rPr>
          <w:rFonts w:ascii="Arial" w:eastAsia="MS Mincho" w:hAnsi="Arial" w:cs="Times New Roman"/>
          <w:sz w:val="24"/>
          <w:szCs w:val="24"/>
          <w:lang w:val="en-US"/>
        </w:rPr>
        <w:t xml:space="preserve"> </w:t>
      </w:r>
    </w:p>
    <w:p w:rsidR="000765D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change of teaching venue </w:t>
      </w:r>
      <w:r w:rsidR="00735B62" w:rsidRPr="000765D2">
        <w:rPr>
          <w:rFonts w:ascii="Arial" w:eastAsia="MS Mincho" w:hAnsi="Arial" w:cs="Times New Roman"/>
          <w:sz w:val="24"/>
          <w:szCs w:val="24"/>
          <w:lang w:val="en-US"/>
        </w:rPr>
        <w:t xml:space="preserve"> </w:t>
      </w:r>
    </w:p>
    <w:p w:rsidR="000765D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minor fixed-term exclusion  </w:t>
      </w:r>
      <w:r w:rsidR="00735B62" w:rsidRPr="000765D2">
        <w:rPr>
          <w:rFonts w:ascii="Arial" w:eastAsia="MS Mincho" w:hAnsi="Arial" w:cs="Times New Roman"/>
          <w:sz w:val="24"/>
          <w:szCs w:val="24"/>
          <w:lang w:val="en-US"/>
        </w:rPr>
        <w:t xml:space="preserve"> </w:t>
      </w:r>
    </w:p>
    <w:p w:rsidR="000765D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sidRPr="000765D2">
        <w:rPr>
          <w:rFonts w:ascii="Arial" w:eastAsia="MS Mincho" w:hAnsi="Arial" w:cs="Times New Roman"/>
          <w:sz w:val="24"/>
          <w:szCs w:val="24"/>
          <w:lang w:val="en-US"/>
        </w:rPr>
        <w:t xml:space="preserve">major fixed-term exclusion  </w:t>
      </w:r>
    </w:p>
    <w:p w:rsidR="00735B62" w:rsidRPr="000765D2" w:rsidRDefault="000765D2" w:rsidP="000765D2">
      <w:pPr>
        <w:pStyle w:val="ListParagraph"/>
        <w:numPr>
          <w:ilvl w:val="0"/>
          <w:numId w:val="13"/>
        </w:num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change of placement/ package review (see SEMH step-up tool) </w:t>
      </w:r>
    </w:p>
    <w:p w:rsidR="000765D2" w:rsidRPr="00735B62" w:rsidRDefault="000765D2" w:rsidP="00735B62">
      <w:pPr>
        <w:spacing w:after="0" w:line="240" w:lineRule="auto"/>
        <w:rPr>
          <w:rFonts w:ascii="Arial" w:eastAsia="MS Mincho" w:hAnsi="Arial" w:cs="Times New Roman"/>
          <w:sz w:val="24"/>
          <w:szCs w:val="24"/>
          <w:lang w:val="en-US"/>
        </w:rPr>
      </w:pPr>
    </w:p>
    <w:p w:rsidR="00F278C1" w:rsidRDefault="00735B62" w:rsidP="00735B62">
      <w:pPr>
        <w:spacing w:after="0" w:line="240" w:lineRule="auto"/>
        <w:rPr>
          <w:rFonts w:ascii="Arial" w:eastAsia="MS Mincho" w:hAnsi="Arial" w:cs="Times New Roman"/>
          <w:sz w:val="24"/>
          <w:szCs w:val="24"/>
          <w:lang w:val="en-US"/>
        </w:rPr>
      </w:pPr>
      <w:r w:rsidRPr="00735B62">
        <w:rPr>
          <w:rFonts w:ascii="Arial" w:eastAsia="MS Mincho" w:hAnsi="Arial" w:cs="Times New Roman"/>
          <w:sz w:val="24"/>
          <w:szCs w:val="24"/>
          <w:lang w:val="en-US"/>
        </w:rPr>
        <w:t>Within the curriculum all teaching staff will raise the awareness of the nature of bullying through inclusion in PSHE, tutorial time and subject areas. Online safety will be covered on a regular basis during discrete and integrated teaching sessions.</w:t>
      </w:r>
    </w:p>
    <w:p w:rsidR="00F278C1" w:rsidRDefault="00F278C1" w:rsidP="00735B62">
      <w:pPr>
        <w:spacing w:after="0" w:line="240" w:lineRule="auto"/>
        <w:rPr>
          <w:rFonts w:ascii="Arial" w:eastAsia="MS Mincho" w:hAnsi="Arial" w:cs="Times New Roman"/>
          <w:sz w:val="24"/>
          <w:szCs w:val="24"/>
          <w:lang w:val="en-US"/>
        </w:rPr>
      </w:pPr>
    </w:p>
    <w:p w:rsidR="00F278C1" w:rsidRPr="00F278C1" w:rsidRDefault="00FA59A9"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8</w:t>
      </w:r>
      <w:r w:rsidR="00F278C1" w:rsidRPr="00F278C1">
        <w:rPr>
          <w:rFonts w:ascii="Arial" w:eastAsia="MS Mincho" w:hAnsi="Arial" w:cs="Times New Roman"/>
          <w:b/>
          <w:sz w:val="24"/>
          <w:szCs w:val="24"/>
          <w:lang w:val="en-US"/>
        </w:rPr>
        <w:t>.5 Beyond the school gate</w:t>
      </w:r>
    </w:p>
    <w:p w:rsidR="00F278C1" w:rsidRDefault="00F278C1" w:rsidP="00735B62">
      <w:pPr>
        <w:spacing w:after="0" w:line="240" w:lineRule="auto"/>
        <w:rPr>
          <w:rFonts w:ascii="Arial" w:eastAsia="MS Mincho" w:hAnsi="Arial" w:cs="Times New Roman"/>
          <w:sz w:val="24"/>
          <w:szCs w:val="24"/>
          <w:lang w:val="en-US"/>
        </w:rPr>
      </w:pPr>
    </w:p>
    <w:p w:rsidR="00F278C1" w:rsidRDefault="00F278C1" w:rsidP="00735B6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Our school will also consider whether or not to apply sanctions where a child is found to have, or is reported to have engaged in poor </w:t>
      </w:r>
      <w:proofErr w:type="spellStart"/>
      <w:r>
        <w:rPr>
          <w:rFonts w:ascii="Arial" w:eastAsia="MS Mincho" w:hAnsi="Arial" w:cs="Times New Roman"/>
          <w:sz w:val="24"/>
          <w:szCs w:val="24"/>
          <w:lang w:val="en-US"/>
        </w:rPr>
        <w:t>behaviour</w:t>
      </w:r>
      <w:proofErr w:type="spellEnd"/>
      <w:r>
        <w:rPr>
          <w:rFonts w:ascii="Arial" w:eastAsia="MS Mincho" w:hAnsi="Arial" w:cs="Times New Roman"/>
          <w:sz w:val="24"/>
          <w:szCs w:val="24"/>
          <w:lang w:val="en-US"/>
        </w:rPr>
        <w:t xml:space="preserve"> outside of school. We will liaise with our multi-agency colleagues at the earliest opportunity in order t</w:t>
      </w:r>
      <w:r w:rsidR="001770DF">
        <w:rPr>
          <w:rFonts w:ascii="Arial" w:eastAsia="MS Mincho" w:hAnsi="Arial" w:cs="Times New Roman"/>
          <w:sz w:val="24"/>
          <w:szCs w:val="24"/>
          <w:lang w:val="en-US"/>
        </w:rPr>
        <w:t xml:space="preserve">o reduce anti-social </w:t>
      </w:r>
      <w:proofErr w:type="spellStart"/>
      <w:r w:rsidR="001770DF">
        <w:rPr>
          <w:rFonts w:ascii="Arial" w:eastAsia="MS Mincho" w:hAnsi="Arial" w:cs="Times New Roman"/>
          <w:sz w:val="24"/>
          <w:szCs w:val="24"/>
          <w:lang w:val="en-US"/>
        </w:rPr>
        <w:t>behaviour</w:t>
      </w:r>
      <w:proofErr w:type="spellEnd"/>
      <w:r w:rsidR="001770DF">
        <w:rPr>
          <w:rFonts w:ascii="Arial" w:eastAsia="MS Mincho" w:hAnsi="Arial" w:cs="Times New Roman"/>
          <w:sz w:val="24"/>
          <w:szCs w:val="24"/>
          <w:lang w:val="en-US"/>
        </w:rPr>
        <w:t xml:space="preserve"> and be an active part of the approaches by the police and others to support the development of positive </w:t>
      </w:r>
      <w:proofErr w:type="spellStart"/>
      <w:r w:rsidR="001770DF">
        <w:rPr>
          <w:rFonts w:ascii="Arial" w:eastAsia="MS Mincho" w:hAnsi="Arial" w:cs="Times New Roman"/>
          <w:sz w:val="24"/>
          <w:szCs w:val="24"/>
          <w:lang w:val="en-US"/>
        </w:rPr>
        <w:t>behaviour</w:t>
      </w:r>
      <w:proofErr w:type="spellEnd"/>
      <w:r w:rsidR="001770DF">
        <w:rPr>
          <w:rFonts w:ascii="Arial" w:eastAsia="MS Mincho" w:hAnsi="Arial" w:cs="Times New Roman"/>
          <w:sz w:val="24"/>
          <w:szCs w:val="24"/>
          <w:lang w:val="en-US"/>
        </w:rPr>
        <w:t xml:space="preserve"> in the community. </w:t>
      </w:r>
    </w:p>
    <w:p w:rsidR="00F278C1" w:rsidRDefault="00F278C1" w:rsidP="00735B62">
      <w:pPr>
        <w:spacing w:after="0" w:line="240" w:lineRule="auto"/>
        <w:rPr>
          <w:rFonts w:ascii="Arial" w:eastAsia="MS Mincho" w:hAnsi="Arial" w:cs="Times New Roman"/>
          <w:sz w:val="24"/>
          <w:szCs w:val="24"/>
          <w:lang w:val="en-US"/>
        </w:rPr>
      </w:pPr>
    </w:p>
    <w:p w:rsidR="00F278C1" w:rsidRPr="00F278C1" w:rsidRDefault="00F278C1" w:rsidP="00F278C1">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This includes </w:t>
      </w:r>
      <w:r w:rsidRPr="00F278C1">
        <w:rPr>
          <w:rFonts w:ascii="Arial" w:eastAsia="MS Mincho" w:hAnsi="Arial" w:cs="Times New Roman"/>
          <w:sz w:val="24"/>
          <w:szCs w:val="24"/>
          <w:lang w:val="en-US"/>
        </w:rPr>
        <w:t xml:space="preserve">any bad </w:t>
      </w:r>
      <w:proofErr w:type="spellStart"/>
      <w:r w:rsidRPr="00F278C1">
        <w:rPr>
          <w:rFonts w:ascii="Arial" w:eastAsia="MS Mincho" w:hAnsi="Arial" w:cs="Times New Roman"/>
          <w:sz w:val="24"/>
          <w:szCs w:val="24"/>
          <w:lang w:val="en-US"/>
        </w:rPr>
        <w:t>behaviour</w:t>
      </w:r>
      <w:proofErr w:type="spellEnd"/>
      <w:r w:rsidRPr="00F278C1">
        <w:rPr>
          <w:rFonts w:ascii="Arial" w:eastAsia="MS Mincho" w:hAnsi="Arial" w:cs="Times New Roman"/>
          <w:sz w:val="24"/>
          <w:szCs w:val="24"/>
          <w:lang w:val="en-US"/>
        </w:rPr>
        <w:t xml:space="preserve"> when the child is:</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taking part in any school-</w:t>
      </w:r>
      <w:proofErr w:type="spellStart"/>
      <w:r w:rsidRPr="00F278C1">
        <w:rPr>
          <w:rFonts w:ascii="Arial" w:eastAsia="MS Mincho" w:hAnsi="Arial" w:cs="Times New Roman"/>
          <w:sz w:val="24"/>
          <w:szCs w:val="24"/>
          <w:lang w:val="en-US"/>
        </w:rPr>
        <w:t>organised</w:t>
      </w:r>
      <w:proofErr w:type="spellEnd"/>
      <w:r w:rsidRPr="00F278C1">
        <w:rPr>
          <w:rFonts w:ascii="Arial" w:eastAsia="MS Mincho" w:hAnsi="Arial" w:cs="Times New Roman"/>
          <w:sz w:val="24"/>
          <w:szCs w:val="24"/>
          <w:lang w:val="en-US"/>
        </w:rPr>
        <w:t xml:space="preserve"> </w:t>
      </w:r>
      <w:r>
        <w:rPr>
          <w:rFonts w:ascii="Arial" w:eastAsia="MS Mincho" w:hAnsi="Arial" w:cs="Times New Roman"/>
          <w:sz w:val="24"/>
          <w:szCs w:val="24"/>
          <w:lang w:val="en-US"/>
        </w:rPr>
        <w:t>or school-related activity</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travelling to</w:t>
      </w:r>
      <w:r>
        <w:rPr>
          <w:rFonts w:ascii="Arial" w:eastAsia="MS Mincho" w:hAnsi="Arial" w:cs="Times New Roman"/>
          <w:sz w:val="24"/>
          <w:szCs w:val="24"/>
          <w:lang w:val="en-US"/>
        </w:rPr>
        <w:t xml:space="preserve"> or from school</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wearing school uniform</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in some other way identifiable as a pu</w:t>
      </w:r>
      <w:r>
        <w:rPr>
          <w:rFonts w:ascii="Arial" w:eastAsia="MS Mincho" w:hAnsi="Arial" w:cs="Times New Roman"/>
          <w:sz w:val="24"/>
          <w:szCs w:val="24"/>
          <w:lang w:val="en-US"/>
        </w:rPr>
        <w:t>pil at the school</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proofErr w:type="spellStart"/>
      <w:r w:rsidRPr="00F278C1">
        <w:rPr>
          <w:rFonts w:ascii="Arial" w:eastAsia="MS Mincho" w:hAnsi="Arial" w:cs="Times New Roman"/>
          <w:sz w:val="24"/>
          <w:szCs w:val="24"/>
          <w:lang w:val="en-US"/>
        </w:rPr>
        <w:t>misbehaviour</w:t>
      </w:r>
      <w:proofErr w:type="spellEnd"/>
      <w:r w:rsidRPr="00F278C1">
        <w:rPr>
          <w:rFonts w:ascii="Arial" w:eastAsia="MS Mincho" w:hAnsi="Arial" w:cs="Times New Roman"/>
          <w:sz w:val="24"/>
          <w:szCs w:val="24"/>
          <w:lang w:val="en-US"/>
        </w:rPr>
        <w:t xml:space="preserve"> at any time, whether or not the conditions above apply, that:</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sidRPr="00F278C1">
        <w:rPr>
          <w:rFonts w:ascii="Arial" w:eastAsia="MS Mincho" w:hAnsi="Arial" w:cs="Times New Roman"/>
          <w:sz w:val="24"/>
          <w:szCs w:val="24"/>
          <w:lang w:val="en-US"/>
        </w:rPr>
        <w:t xml:space="preserve">could have repercussions for the orderly running of the school or </w:t>
      </w:r>
      <w:proofErr w:type="spellStart"/>
      <w:r w:rsidRPr="00F278C1">
        <w:rPr>
          <w:rFonts w:ascii="Arial" w:eastAsia="MS Mincho" w:hAnsi="Arial" w:cs="Times New Roman"/>
          <w:sz w:val="24"/>
          <w:szCs w:val="24"/>
          <w:lang w:val="en-US"/>
        </w:rPr>
        <w:t>or</w:t>
      </w:r>
      <w:proofErr w:type="spellEnd"/>
      <w:r w:rsidRPr="00F278C1">
        <w:rPr>
          <w:rFonts w:ascii="Arial" w:eastAsia="MS Mincho" w:hAnsi="Arial" w:cs="Times New Roman"/>
          <w:sz w:val="24"/>
          <w:szCs w:val="24"/>
          <w:lang w:val="en-US"/>
        </w:rPr>
        <w:t xml:space="preserve"> poses a threat to another p</w:t>
      </w:r>
      <w:r>
        <w:rPr>
          <w:rFonts w:ascii="Arial" w:eastAsia="MS Mincho" w:hAnsi="Arial" w:cs="Times New Roman"/>
          <w:sz w:val="24"/>
          <w:szCs w:val="24"/>
          <w:lang w:val="en-US"/>
        </w:rPr>
        <w:t>upil or member of the public</w:t>
      </w:r>
    </w:p>
    <w:p w:rsidR="00F278C1" w:rsidRPr="00F278C1" w:rsidRDefault="00F278C1" w:rsidP="00F278C1">
      <w:pPr>
        <w:pStyle w:val="ListParagraph"/>
        <w:numPr>
          <w:ilvl w:val="0"/>
          <w:numId w:val="19"/>
        </w:num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that which </w:t>
      </w:r>
      <w:r w:rsidRPr="00F278C1">
        <w:rPr>
          <w:rFonts w:ascii="Arial" w:eastAsia="MS Mincho" w:hAnsi="Arial" w:cs="Times New Roman"/>
          <w:sz w:val="24"/>
          <w:szCs w:val="24"/>
          <w:lang w:val="en-US"/>
        </w:rPr>
        <w:t>could adversely affect the reputation of the school</w:t>
      </w:r>
    </w:p>
    <w:p w:rsidR="000F5B73" w:rsidRPr="00A034EF" w:rsidRDefault="000765D2" w:rsidP="000765D2">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 </w:t>
      </w:r>
    </w:p>
    <w:p w:rsidR="000F5B73" w:rsidRDefault="000F5B73" w:rsidP="000F5B73">
      <w:pPr>
        <w:spacing w:after="0" w:line="240" w:lineRule="auto"/>
        <w:rPr>
          <w:rFonts w:ascii="Arial" w:eastAsia="MS Mincho" w:hAnsi="Arial" w:cs="Times New Roman"/>
          <w:sz w:val="24"/>
          <w:szCs w:val="24"/>
          <w:lang w:val="en-US"/>
        </w:rPr>
      </w:pPr>
    </w:p>
    <w:p w:rsidR="00A427CA" w:rsidRDefault="000765D2" w:rsidP="00FA59A9">
      <w:pPr>
        <w:spacing w:after="0" w:line="240" w:lineRule="auto"/>
        <w:ind w:left="360"/>
        <w:rPr>
          <w:rFonts w:ascii="Arial" w:eastAsia="MS Mincho" w:hAnsi="Arial" w:cs="Times New Roman"/>
          <w:b/>
          <w:sz w:val="24"/>
          <w:szCs w:val="24"/>
          <w:lang w:val="en-US"/>
        </w:rPr>
      </w:pPr>
      <w:r>
        <w:rPr>
          <w:rFonts w:ascii="Arial" w:eastAsia="MS Mincho" w:hAnsi="Arial" w:cs="Times New Roman"/>
          <w:b/>
          <w:sz w:val="24"/>
          <w:szCs w:val="24"/>
          <w:lang w:val="en-US"/>
        </w:rPr>
        <w:t>10</w:t>
      </w:r>
      <w:r w:rsidR="00A427CA" w:rsidRPr="00A427CA">
        <w:rPr>
          <w:rFonts w:ascii="Arial" w:eastAsia="MS Mincho" w:hAnsi="Arial" w:cs="Times New Roman"/>
          <w:b/>
          <w:sz w:val="24"/>
          <w:szCs w:val="24"/>
          <w:lang w:val="en-US"/>
        </w:rPr>
        <w:t xml:space="preserve">. Training </w:t>
      </w:r>
      <w:r w:rsidR="00E65395">
        <w:rPr>
          <w:rFonts w:ascii="Arial" w:eastAsia="MS Mincho" w:hAnsi="Arial" w:cs="Times New Roman"/>
          <w:b/>
          <w:sz w:val="24"/>
          <w:szCs w:val="24"/>
          <w:lang w:val="en-US"/>
        </w:rPr>
        <w:t xml:space="preserve">and CPD </w:t>
      </w:r>
    </w:p>
    <w:p w:rsidR="00A427CA" w:rsidRPr="00A427CA" w:rsidRDefault="00A427CA" w:rsidP="000F5B73">
      <w:pPr>
        <w:spacing w:after="0" w:line="240" w:lineRule="auto"/>
        <w:rPr>
          <w:rFonts w:ascii="Arial" w:eastAsia="MS Mincho" w:hAnsi="Arial" w:cs="Times New Roman"/>
          <w:sz w:val="24"/>
          <w:szCs w:val="24"/>
          <w:lang w:val="en-US"/>
        </w:rPr>
      </w:pPr>
    </w:p>
    <w:p w:rsidR="00A427CA" w:rsidRPr="00A427CA" w:rsidRDefault="00A427CA" w:rsidP="000F5B73">
      <w:pPr>
        <w:spacing w:after="0" w:line="240" w:lineRule="auto"/>
        <w:rPr>
          <w:rFonts w:ascii="Arial" w:eastAsia="MS Mincho" w:hAnsi="Arial" w:cs="Times New Roman"/>
          <w:sz w:val="24"/>
          <w:szCs w:val="24"/>
          <w:lang w:val="en-US"/>
        </w:rPr>
      </w:pPr>
      <w:r w:rsidRPr="00A427CA">
        <w:rPr>
          <w:rFonts w:ascii="Arial" w:eastAsia="MS Mincho" w:hAnsi="Arial" w:cs="Times New Roman"/>
          <w:sz w:val="24"/>
          <w:szCs w:val="24"/>
          <w:lang w:val="en-US"/>
        </w:rPr>
        <w:t xml:space="preserve">Our school delivers regular CPD for staff in supporting positive </w:t>
      </w:r>
      <w:proofErr w:type="spellStart"/>
      <w:r w:rsidRPr="00A427CA">
        <w:rPr>
          <w:rFonts w:ascii="Arial" w:eastAsia="MS Mincho" w:hAnsi="Arial" w:cs="Times New Roman"/>
          <w:sz w:val="24"/>
          <w:szCs w:val="24"/>
          <w:lang w:val="en-US"/>
        </w:rPr>
        <w:t>behaviour</w:t>
      </w:r>
      <w:proofErr w:type="spellEnd"/>
      <w:r w:rsidRPr="00A427CA">
        <w:rPr>
          <w:rFonts w:ascii="Arial" w:eastAsia="MS Mincho" w:hAnsi="Arial" w:cs="Times New Roman"/>
          <w:sz w:val="24"/>
          <w:szCs w:val="24"/>
          <w:lang w:val="en-US"/>
        </w:rPr>
        <w:t xml:space="preserve"> and understanding the context of </w:t>
      </w:r>
      <w:proofErr w:type="spellStart"/>
      <w:r w:rsidRPr="00A427CA">
        <w:rPr>
          <w:rFonts w:ascii="Arial" w:eastAsia="MS Mincho" w:hAnsi="Arial" w:cs="Times New Roman"/>
          <w:sz w:val="24"/>
          <w:szCs w:val="24"/>
          <w:lang w:val="en-US"/>
        </w:rPr>
        <w:t>behaviours</w:t>
      </w:r>
      <w:proofErr w:type="spellEnd"/>
      <w:r w:rsidRPr="00A427CA">
        <w:rPr>
          <w:rFonts w:ascii="Arial" w:eastAsia="MS Mincho" w:hAnsi="Arial" w:cs="Times New Roman"/>
          <w:sz w:val="24"/>
          <w:szCs w:val="24"/>
          <w:lang w:val="en-US"/>
        </w:rPr>
        <w:t xml:space="preserve"> and emotional learning. </w:t>
      </w:r>
    </w:p>
    <w:p w:rsidR="00A427CA" w:rsidRDefault="00A427CA" w:rsidP="000F5B73">
      <w:pPr>
        <w:spacing w:after="0" w:line="240" w:lineRule="auto"/>
        <w:rPr>
          <w:rFonts w:ascii="Arial" w:eastAsia="MS Mincho" w:hAnsi="Arial" w:cs="Times New Roman"/>
          <w:sz w:val="24"/>
          <w:szCs w:val="24"/>
          <w:lang w:val="en-US"/>
        </w:rPr>
      </w:pPr>
    </w:p>
    <w:p w:rsidR="00E65395" w:rsidRDefault="000F5B73"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Many SSPS </w:t>
      </w:r>
      <w:r w:rsidRPr="003F5BF6">
        <w:rPr>
          <w:rFonts w:ascii="Arial" w:eastAsia="MS Mincho" w:hAnsi="Arial" w:cs="Times New Roman"/>
          <w:sz w:val="24"/>
          <w:szCs w:val="24"/>
          <w:lang w:val="en-US"/>
        </w:rPr>
        <w:t xml:space="preserve">staff are  ‘Team Teach’ trained  which focuses on de-escalation, however  where pupils present a danger to the building, themselves or other members of the school community safe restraint may be used in exceptional circumstances. </w:t>
      </w:r>
      <w:r w:rsidR="008F450C">
        <w:rPr>
          <w:rFonts w:ascii="Arial" w:eastAsia="MS Mincho" w:hAnsi="Arial" w:cs="Times New Roman"/>
          <w:sz w:val="24"/>
          <w:szCs w:val="24"/>
          <w:lang w:val="en-US"/>
        </w:rPr>
        <w:t>Please see our safe touch and RPI policy for more information.</w:t>
      </w:r>
    </w:p>
    <w:p w:rsidR="00E65395" w:rsidRDefault="00E65395" w:rsidP="000F5B73">
      <w:pPr>
        <w:spacing w:after="0" w:line="240" w:lineRule="auto"/>
        <w:rPr>
          <w:rFonts w:ascii="Arial" w:eastAsia="MS Mincho" w:hAnsi="Arial" w:cs="Times New Roman"/>
          <w:sz w:val="24"/>
          <w:szCs w:val="24"/>
          <w:lang w:val="en-US"/>
        </w:rPr>
      </w:pPr>
    </w:p>
    <w:p w:rsidR="000F5B73" w:rsidRPr="003F5BF6"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We use the THRIVE approach in our school and this enables us to assess, plan for and develop the emotional skills of our children and young people. This approach requires us to use the PLACE qualities (Dan Hughes) which enable us to show a playful, loving, accepting, curious and empathic response to pupils. We also employ the vital relational functions as described by THRIVE in order to support pupils at school (Attunement, Validation, containment, calm and soothe) </w:t>
      </w:r>
      <w:proofErr w:type="gramStart"/>
      <w:r>
        <w:rPr>
          <w:rFonts w:ascii="Arial" w:eastAsia="MS Mincho" w:hAnsi="Arial" w:cs="Times New Roman"/>
          <w:sz w:val="24"/>
          <w:szCs w:val="24"/>
          <w:lang w:val="en-US"/>
        </w:rPr>
        <w:t>This</w:t>
      </w:r>
      <w:proofErr w:type="gramEnd"/>
      <w:r>
        <w:rPr>
          <w:rFonts w:ascii="Arial" w:eastAsia="MS Mincho" w:hAnsi="Arial" w:cs="Times New Roman"/>
          <w:sz w:val="24"/>
          <w:szCs w:val="24"/>
          <w:lang w:val="en-US"/>
        </w:rPr>
        <w:t xml:space="preserve"> helps to de-escalate stressful situations for pupils and gives our staff a clear framework to use.  </w:t>
      </w:r>
    </w:p>
    <w:p w:rsidR="000F5B73" w:rsidRDefault="000F5B73" w:rsidP="000F5B73">
      <w:pPr>
        <w:spacing w:after="0" w:line="240" w:lineRule="auto"/>
        <w:rPr>
          <w:rFonts w:ascii="Arial" w:eastAsia="MS Mincho" w:hAnsi="Arial" w:cs="Times New Roman"/>
          <w:sz w:val="24"/>
          <w:szCs w:val="24"/>
          <w:lang w:val="en-US"/>
        </w:rPr>
      </w:pPr>
    </w:p>
    <w:p w:rsidR="000F5B73" w:rsidRDefault="000F5B73" w:rsidP="000F5B73">
      <w:pPr>
        <w:spacing w:after="0" w:line="240" w:lineRule="auto"/>
        <w:rPr>
          <w:rFonts w:ascii="Arial" w:eastAsia="MS Mincho" w:hAnsi="Arial" w:cs="Times New Roman"/>
          <w:sz w:val="24"/>
          <w:szCs w:val="24"/>
          <w:lang w:val="en-US"/>
        </w:rPr>
      </w:pPr>
    </w:p>
    <w:p w:rsidR="000F5B73"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11</w:t>
      </w:r>
      <w:r w:rsidR="00E65395">
        <w:rPr>
          <w:rFonts w:ascii="Arial" w:eastAsia="MS Mincho" w:hAnsi="Arial" w:cs="Times New Roman"/>
          <w:b/>
          <w:sz w:val="24"/>
          <w:szCs w:val="24"/>
          <w:lang w:val="en-US"/>
        </w:rPr>
        <w:t xml:space="preserve">. Sanctions and Rewards </w:t>
      </w:r>
    </w:p>
    <w:p w:rsidR="00E65395" w:rsidRDefault="00E65395" w:rsidP="000F5B73">
      <w:pPr>
        <w:spacing w:after="0" w:line="240" w:lineRule="auto"/>
        <w:rPr>
          <w:rFonts w:ascii="Arial" w:eastAsia="MS Mincho" w:hAnsi="Arial" w:cs="Times New Roman"/>
          <w:b/>
          <w:sz w:val="24"/>
          <w:szCs w:val="24"/>
          <w:lang w:val="en-US"/>
        </w:rPr>
      </w:pPr>
    </w:p>
    <w:p w:rsidR="00E65395" w:rsidRP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In line with our pastoral s</w:t>
      </w:r>
      <w:r w:rsidRPr="00E65395">
        <w:rPr>
          <w:rFonts w:ascii="Arial" w:eastAsia="MS Mincho" w:hAnsi="Arial" w:cs="Times New Roman"/>
          <w:sz w:val="24"/>
          <w:szCs w:val="24"/>
          <w:lang w:val="en-US"/>
        </w:rPr>
        <w:t xml:space="preserve">trategy, we employ rewards and sanctions in our school and pupils, parents and staff are consulted on these on a regular basis. </w:t>
      </w:r>
    </w:p>
    <w:p w:rsidR="000F5B73" w:rsidRDefault="000F5B73" w:rsidP="000F5B73">
      <w:pPr>
        <w:spacing w:after="0" w:line="240" w:lineRule="auto"/>
        <w:rPr>
          <w:rFonts w:ascii="Arial" w:eastAsia="MS Mincho" w:hAnsi="Arial" w:cs="Times New Roman"/>
          <w:sz w:val="24"/>
          <w:szCs w:val="24"/>
          <w:lang w:val="en-US"/>
        </w:rPr>
      </w:pPr>
    </w:p>
    <w:p w:rsidR="00E65395" w:rsidRPr="00FB745D" w:rsidRDefault="00FB745D"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w:t>
      </w:r>
      <w:r w:rsidR="000765D2">
        <w:rPr>
          <w:rFonts w:ascii="Arial" w:eastAsia="MS Mincho" w:hAnsi="Arial" w:cs="Times New Roman"/>
          <w:b/>
          <w:sz w:val="24"/>
          <w:szCs w:val="24"/>
          <w:lang w:val="en-US"/>
        </w:rPr>
        <w:t>1</w:t>
      </w:r>
      <w:r>
        <w:rPr>
          <w:rFonts w:ascii="Arial" w:eastAsia="MS Mincho" w:hAnsi="Arial" w:cs="Times New Roman"/>
          <w:b/>
          <w:sz w:val="24"/>
          <w:szCs w:val="24"/>
          <w:lang w:val="en-US"/>
        </w:rPr>
        <w:t xml:space="preserve">.1 </w:t>
      </w:r>
      <w:r w:rsidR="00E65395" w:rsidRPr="00FB745D">
        <w:rPr>
          <w:rFonts w:ascii="Arial" w:eastAsia="MS Mincho" w:hAnsi="Arial" w:cs="Times New Roman"/>
          <w:b/>
          <w:sz w:val="24"/>
          <w:szCs w:val="24"/>
          <w:lang w:val="en-US"/>
        </w:rPr>
        <w:t>Rewards</w:t>
      </w:r>
    </w:p>
    <w:p w:rsidR="00E65395" w:rsidRDefault="00E65395" w:rsidP="000F5B73">
      <w:pPr>
        <w:spacing w:after="0" w:line="240" w:lineRule="auto"/>
        <w:rPr>
          <w:rFonts w:ascii="Arial" w:eastAsia="MS Mincho" w:hAnsi="Arial" w:cs="Times New Roman"/>
          <w:sz w:val="24"/>
          <w:szCs w:val="24"/>
          <w:lang w:val="en-US"/>
        </w:rPr>
      </w:pPr>
    </w:p>
    <w:p w:rsidR="000F5B73" w:rsidRDefault="000F5B73"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When pupils consistently meet expectations they are rewarded through a poi</w:t>
      </w:r>
      <w:r w:rsidR="00E65395">
        <w:rPr>
          <w:rFonts w:ascii="Arial" w:eastAsia="MS Mincho" w:hAnsi="Arial" w:cs="Times New Roman"/>
          <w:sz w:val="24"/>
          <w:szCs w:val="24"/>
          <w:lang w:val="en-US"/>
        </w:rPr>
        <w:t>nt system. Reward events are planned and delivered on a regular basis when pupils meet our core points target for them</w:t>
      </w:r>
      <w:r w:rsidR="00F86FB3">
        <w:rPr>
          <w:rFonts w:ascii="Arial" w:eastAsia="MS Mincho" w:hAnsi="Arial" w:cs="Times New Roman"/>
          <w:sz w:val="24"/>
          <w:szCs w:val="24"/>
          <w:lang w:val="en-US"/>
        </w:rPr>
        <w:t xml:space="preserve">. </w:t>
      </w:r>
      <w:r w:rsidR="00E65395">
        <w:rPr>
          <w:rFonts w:ascii="Arial" w:eastAsia="MS Mincho" w:hAnsi="Arial" w:cs="Times New Roman"/>
          <w:sz w:val="24"/>
          <w:szCs w:val="24"/>
          <w:lang w:val="en-US"/>
        </w:rPr>
        <w:t xml:space="preserve">Each pupil has a </w:t>
      </w:r>
      <w:proofErr w:type="gramStart"/>
      <w:r w:rsidR="00E65395">
        <w:rPr>
          <w:rFonts w:ascii="Arial" w:eastAsia="MS Mincho" w:hAnsi="Arial" w:cs="Times New Roman"/>
          <w:sz w:val="24"/>
          <w:szCs w:val="24"/>
          <w:lang w:val="en-US"/>
        </w:rPr>
        <w:t>points</w:t>
      </w:r>
      <w:proofErr w:type="gramEnd"/>
      <w:r w:rsidR="00E65395">
        <w:rPr>
          <w:rFonts w:ascii="Arial" w:eastAsia="MS Mincho" w:hAnsi="Arial" w:cs="Times New Roman"/>
          <w:sz w:val="24"/>
          <w:szCs w:val="24"/>
          <w:lang w:val="en-US"/>
        </w:rPr>
        <w:t xml:space="preserve"> booklet and these are recorded in throughout the day and shared with staff and parents weekly. This system is wholly positive and points cannot be removed or revoked. The emphasis for all pupils is on ‘earning’ a reward trip or event.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We do not reward pupils with material, monetary rewards or food. We know that emotional skills are best developed in relational activities and these are planned to meet the needs of pupils and build positive relationships. </w:t>
      </w:r>
    </w:p>
    <w:p w:rsidR="00E65395" w:rsidRDefault="00E65395" w:rsidP="000F5B73">
      <w:pPr>
        <w:spacing w:after="0" w:line="240" w:lineRule="auto"/>
        <w:rPr>
          <w:rFonts w:ascii="Arial" w:eastAsia="MS Mincho" w:hAnsi="Arial" w:cs="Times New Roman"/>
          <w:sz w:val="24"/>
          <w:szCs w:val="24"/>
          <w:lang w:val="en-US"/>
        </w:rPr>
      </w:pPr>
    </w:p>
    <w:p w:rsidR="00E65395" w:rsidRPr="00FB745D"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11</w:t>
      </w:r>
      <w:r w:rsidR="00FB745D">
        <w:rPr>
          <w:rFonts w:ascii="Arial" w:eastAsia="MS Mincho" w:hAnsi="Arial" w:cs="Times New Roman"/>
          <w:b/>
          <w:sz w:val="24"/>
          <w:szCs w:val="24"/>
          <w:lang w:val="en-US"/>
        </w:rPr>
        <w:t xml:space="preserve">.2 </w:t>
      </w:r>
      <w:r w:rsidR="00E65395" w:rsidRPr="00FB745D">
        <w:rPr>
          <w:rFonts w:ascii="Arial" w:eastAsia="MS Mincho" w:hAnsi="Arial" w:cs="Times New Roman"/>
          <w:b/>
          <w:sz w:val="24"/>
          <w:szCs w:val="24"/>
          <w:lang w:val="en-US"/>
        </w:rPr>
        <w:t>Response and Sanctions</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We expect all pupils to engage in the </w:t>
      </w:r>
      <w:r w:rsidRPr="00FA59A9">
        <w:rPr>
          <w:rFonts w:ascii="Arial" w:eastAsia="MS Mincho" w:hAnsi="Arial" w:cs="Times New Roman"/>
          <w:b/>
          <w:sz w:val="24"/>
          <w:szCs w:val="24"/>
          <w:lang w:val="en-US"/>
        </w:rPr>
        <w:t>‘Time in to Think’</w:t>
      </w:r>
      <w:r w:rsidR="00FA59A9">
        <w:rPr>
          <w:rFonts w:ascii="Arial" w:eastAsia="MS Mincho" w:hAnsi="Arial" w:cs="Times New Roman"/>
          <w:b/>
          <w:sz w:val="24"/>
          <w:szCs w:val="24"/>
          <w:lang w:val="en-US"/>
        </w:rPr>
        <w:t xml:space="preserve"> (Appendix B)</w:t>
      </w:r>
      <w:r>
        <w:rPr>
          <w:rFonts w:ascii="Arial" w:eastAsia="MS Mincho" w:hAnsi="Arial" w:cs="Times New Roman"/>
          <w:sz w:val="24"/>
          <w:szCs w:val="24"/>
          <w:lang w:val="en-US"/>
        </w:rPr>
        <w:t xml:space="preserve"> process following a serious incident of poor </w:t>
      </w:r>
      <w:proofErr w:type="spellStart"/>
      <w:r>
        <w:rPr>
          <w:rFonts w:ascii="Arial" w:eastAsia="MS Mincho" w:hAnsi="Arial" w:cs="Times New Roman"/>
          <w:sz w:val="24"/>
          <w:szCs w:val="24"/>
          <w:lang w:val="en-US"/>
        </w:rPr>
        <w:t>behaviour</w:t>
      </w:r>
      <w:proofErr w:type="spellEnd"/>
      <w:r>
        <w:rPr>
          <w:rFonts w:ascii="Arial" w:eastAsia="MS Mincho" w:hAnsi="Arial" w:cs="Times New Roman"/>
          <w:sz w:val="24"/>
          <w:szCs w:val="24"/>
          <w:lang w:val="en-US"/>
        </w:rPr>
        <w:t xml:space="preserve"> or a persistent occurrence of low-level disruption. This is an opportunity for reflection and planning with a key member of staff in order to improve the situation and prevent recurrence.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If there are further incidents that cause concern, we will follow the ‘</w:t>
      </w:r>
      <w:r w:rsidRPr="00FA59A9">
        <w:rPr>
          <w:rFonts w:ascii="Arial" w:eastAsia="MS Mincho" w:hAnsi="Arial" w:cs="Times New Roman"/>
          <w:b/>
          <w:sz w:val="24"/>
          <w:szCs w:val="24"/>
          <w:lang w:val="en-US"/>
        </w:rPr>
        <w:t>SEM</w:t>
      </w:r>
      <w:r w:rsidR="00FA59A9" w:rsidRPr="00FA59A9">
        <w:rPr>
          <w:rFonts w:ascii="Arial" w:eastAsia="MS Mincho" w:hAnsi="Arial" w:cs="Times New Roman"/>
          <w:b/>
          <w:sz w:val="24"/>
          <w:szCs w:val="24"/>
          <w:lang w:val="en-US"/>
        </w:rPr>
        <w:t xml:space="preserve">H step-up </w:t>
      </w:r>
      <w:proofErr w:type="gramStart"/>
      <w:r w:rsidR="00FA59A9" w:rsidRPr="00FA59A9">
        <w:rPr>
          <w:rFonts w:ascii="Arial" w:eastAsia="MS Mincho" w:hAnsi="Arial" w:cs="Times New Roman"/>
          <w:b/>
          <w:sz w:val="24"/>
          <w:szCs w:val="24"/>
          <w:lang w:val="en-US"/>
        </w:rPr>
        <w:t>tool’</w:t>
      </w:r>
      <w:r w:rsidR="00FA59A9">
        <w:rPr>
          <w:rFonts w:ascii="Arial" w:eastAsia="MS Mincho" w:hAnsi="Arial" w:cs="Times New Roman"/>
          <w:b/>
          <w:sz w:val="24"/>
          <w:szCs w:val="24"/>
          <w:lang w:val="en-US"/>
        </w:rPr>
        <w:t>(</w:t>
      </w:r>
      <w:proofErr w:type="gramEnd"/>
      <w:r w:rsidR="00FA59A9">
        <w:rPr>
          <w:rFonts w:ascii="Arial" w:eastAsia="MS Mincho" w:hAnsi="Arial" w:cs="Times New Roman"/>
          <w:b/>
          <w:sz w:val="24"/>
          <w:szCs w:val="24"/>
          <w:lang w:val="en-US"/>
        </w:rPr>
        <w:t>Appendix C)</w:t>
      </w:r>
      <w:r>
        <w:rPr>
          <w:rFonts w:ascii="Arial" w:eastAsia="MS Mincho" w:hAnsi="Arial" w:cs="Times New Roman"/>
          <w:sz w:val="24"/>
          <w:szCs w:val="24"/>
          <w:lang w:val="en-US"/>
        </w:rPr>
        <w:t xml:space="preserve"> in order to make further provision for the needs of the child.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Individual safety plans or positive handling plans may be written in line with the needs of the child in order to outline specific planned interventions and strategies to support the child. </w:t>
      </w:r>
    </w:p>
    <w:p w:rsidR="00FB745D" w:rsidRDefault="00FB745D" w:rsidP="000F5B73">
      <w:pPr>
        <w:spacing w:after="0" w:line="240" w:lineRule="auto"/>
        <w:rPr>
          <w:rFonts w:ascii="Arial" w:eastAsia="MS Mincho" w:hAnsi="Arial" w:cs="Times New Roman"/>
          <w:sz w:val="24"/>
          <w:szCs w:val="24"/>
          <w:lang w:val="en-US"/>
        </w:rPr>
      </w:pPr>
    </w:p>
    <w:p w:rsidR="00FB745D" w:rsidRPr="00FB745D"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11</w:t>
      </w:r>
      <w:r w:rsidR="00FB745D">
        <w:rPr>
          <w:rFonts w:ascii="Arial" w:eastAsia="MS Mincho" w:hAnsi="Arial" w:cs="Times New Roman"/>
          <w:b/>
          <w:sz w:val="24"/>
          <w:szCs w:val="24"/>
          <w:lang w:val="en-US"/>
        </w:rPr>
        <w:t xml:space="preserve">.3 </w:t>
      </w:r>
      <w:r w:rsidR="00FB745D" w:rsidRPr="00FB745D">
        <w:rPr>
          <w:rFonts w:ascii="Arial" w:eastAsia="MS Mincho" w:hAnsi="Arial" w:cs="Times New Roman"/>
          <w:b/>
          <w:sz w:val="24"/>
          <w:szCs w:val="24"/>
          <w:lang w:val="en-US"/>
        </w:rPr>
        <w:t xml:space="preserve">Serious or criminal </w:t>
      </w:r>
      <w:proofErr w:type="spellStart"/>
      <w:r w:rsidR="00FB745D" w:rsidRPr="00FB745D">
        <w:rPr>
          <w:rFonts w:ascii="Arial" w:eastAsia="MS Mincho" w:hAnsi="Arial" w:cs="Times New Roman"/>
          <w:b/>
          <w:sz w:val="24"/>
          <w:szCs w:val="24"/>
          <w:lang w:val="en-US"/>
        </w:rPr>
        <w:t>behaviour</w:t>
      </w:r>
      <w:proofErr w:type="spellEnd"/>
      <w:r w:rsidR="00FB745D" w:rsidRPr="00FB745D">
        <w:rPr>
          <w:rFonts w:ascii="Arial" w:eastAsia="MS Mincho" w:hAnsi="Arial" w:cs="Times New Roman"/>
          <w:b/>
          <w:sz w:val="24"/>
          <w:szCs w:val="24"/>
          <w:lang w:val="en-US"/>
        </w:rPr>
        <w:t xml:space="preserve">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In extreme circumstances,</w:t>
      </w:r>
      <w:r w:rsidR="00FB745D">
        <w:rPr>
          <w:rFonts w:ascii="Arial" w:eastAsia="MS Mincho" w:hAnsi="Arial" w:cs="Times New Roman"/>
          <w:sz w:val="24"/>
          <w:szCs w:val="24"/>
          <w:lang w:val="en-US"/>
        </w:rPr>
        <w:t xml:space="preserve"> or after the SEMH step-up tool has been followed</w:t>
      </w:r>
      <w:r>
        <w:rPr>
          <w:rFonts w:ascii="Arial" w:eastAsia="MS Mincho" w:hAnsi="Arial" w:cs="Times New Roman"/>
          <w:sz w:val="24"/>
          <w:szCs w:val="24"/>
          <w:lang w:val="en-US"/>
        </w:rPr>
        <w:t xml:space="preserve"> we may use a fixed-term exclusion</w:t>
      </w:r>
      <w:r w:rsidR="00FB745D">
        <w:rPr>
          <w:rFonts w:ascii="Arial" w:eastAsia="MS Mincho" w:hAnsi="Arial" w:cs="Times New Roman"/>
          <w:sz w:val="24"/>
          <w:szCs w:val="24"/>
          <w:lang w:val="en-US"/>
        </w:rPr>
        <w:t xml:space="preserve"> or change of package to support a pupil.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 all instances, the senior leadership team will be involved to work with the pupil, parents and staff team in order to achieve the best possible outcome for the pupil. This may also involve instigating Early Help processes and/ or referral to other agencies as appropriate.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On rare occasions, and /or following incidents of damage to school property, the police will be informed and the school will seek to charge any pupil who willfully damages the school building or property within. Any incidents of damage will be dealt with by warning, letter and nominal charge, full recharge of costs and/ or criminal damage charges.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Any assault on our staff will be taken very seriously and every staff member has the right to report this to the police should they wish to do so.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Any other serious or criminal incident involving drugs, weapons or any other criminal activity or that which seriously </w:t>
      </w:r>
      <w:proofErr w:type="spellStart"/>
      <w:r>
        <w:rPr>
          <w:rFonts w:ascii="Arial" w:eastAsia="MS Mincho" w:hAnsi="Arial" w:cs="Times New Roman"/>
          <w:sz w:val="24"/>
          <w:szCs w:val="24"/>
          <w:lang w:val="en-US"/>
        </w:rPr>
        <w:t>jeopardises</w:t>
      </w:r>
      <w:proofErr w:type="spellEnd"/>
      <w:r>
        <w:rPr>
          <w:rFonts w:ascii="Arial" w:eastAsia="MS Mincho" w:hAnsi="Arial" w:cs="Times New Roman"/>
          <w:sz w:val="24"/>
          <w:szCs w:val="24"/>
          <w:lang w:val="en-US"/>
        </w:rPr>
        <w:t xml:space="preserve"> the health and safety of students and staff will be dealt with seriously and swiftly. All such incidents will be referred to the </w:t>
      </w:r>
      <w:proofErr w:type="spellStart"/>
      <w:r>
        <w:rPr>
          <w:rFonts w:ascii="Arial" w:eastAsia="MS Mincho" w:hAnsi="Arial" w:cs="Times New Roman"/>
          <w:sz w:val="24"/>
          <w:szCs w:val="24"/>
          <w:lang w:val="en-US"/>
        </w:rPr>
        <w:t>Headteacher</w:t>
      </w:r>
      <w:proofErr w:type="spellEnd"/>
      <w:r>
        <w:rPr>
          <w:rFonts w:ascii="Arial" w:eastAsia="MS Mincho" w:hAnsi="Arial" w:cs="Times New Roman"/>
          <w:sz w:val="24"/>
          <w:szCs w:val="24"/>
          <w:lang w:val="en-US"/>
        </w:rPr>
        <w:t xml:space="preserve"> as soon as possible and the AMG will be informed if this is appropriate.  </w:t>
      </w:r>
    </w:p>
    <w:p w:rsidR="00FB745D" w:rsidRDefault="00FB745D" w:rsidP="000F5B73">
      <w:pPr>
        <w:spacing w:after="0" w:line="240" w:lineRule="auto"/>
        <w:rPr>
          <w:rFonts w:ascii="Arial" w:eastAsia="MS Mincho" w:hAnsi="Arial" w:cs="Times New Roman"/>
          <w:sz w:val="24"/>
          <w:szCs w:val="24"/>
          <w:lang w:val="en-US"/>
        </w:rPr>
      </w:pPr>
    </w:p>
    <w:p w:rsidR="00FB745D" w:rsidRPr="00F86FB3" w:rsidRDefault="000765D2" w:rsidP="00FA59A9">
      <w:pPr>
        <w:spacing w:after="0" w:line="240" w:lineRule="auto"/>
        <w:ind w:left="720"/>
        <w:rPr>
          <w:rFonts w:ascii="Arial" w:eastAsia="MS Mincho" w:hAnsi="Arial" w:cs="Times New Roman"/>
          <w:b/>
          <w:sz w:val="24"/>
          <w:szCs w:val="24"/>
          <w:lang w:val="en-US"/>
        </w:rPr>
      </w:pPr>
      <w:r>
        <w:rPr>
          <w:rFonts w:ascii="Arial" w:eastAsia="MS Mincho" w:hAnsi="Arial" w:cs="Times New Roman"/>
          <w:b/>
          <w:sz w:val="24"/>
          <w:szCs w:val="24"/>
          <w:lang w:val="en-US"/>
        </w:rPr>
        <w:t>12</w:t>
      </w:r>
      <w:r w:rsidR="00FA59A9">
        <w:rPr>
          <w:rFonts w:ascii="Arial" w:eastAsia="MS Mincho" w:hAnsi="Arial" w:cs="Times New Roman"/>
          <w:b/>
          <w:sz w:val="24"/>
          <w:szCs w:val="24"/>
          <w:lang w:val="en-US"/>
        </w:rPr>
        <w:t>. Searching and C</w:t>
      </w:r>
      <w:r w:rsidR="00FB745D" w:rsidRPr="00F86FB3">
        <w:rPr>
          <w:rFonts w:ascii="Arial" w:eastAsia="MS Mincho" w:hAnsi="Arial" w:cs="Times New Roman"/>
          <w:b/>
          <w:sz w:val="24"/>
          <w:szCs w:val="24"/>
          <w:lang w:val="en-US"/>
        </w:rPr>
        <w:t>onfiscation</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 line with </w:t>
      </w:r>
      <w:proofErr w:type="spellStart"/>
      <w:r>
        <w:rPr>
          <w:rFonts w:ascii="Arial" w:eastAsia="MS Mincho" w:hAnsi="Arial" w:cs="Times New Roman"/>
          <w:sz w:val="24"/>
          <w:szCs w:val="24"/>
          <w:lang w:val="en-US"/>
        </w:rPr>
        <w:t>DfE</w:t>
      </w:r>
      <w:proofErr w:type="spellEnd"/>
      <w:r>
        <w:rPr>
          <w:rFonts w:ascii="Arial" w:eastAsia="MS Mincho" w:hAnsi="Arial" w:cs="Times New Roman"/>
          <w:sz w:val="24"/>
          <w:szCs w:val="24"/>
          <w:lang w:val="en-US"/>
        </w:rPr>
        <w:t xml:space="preserve"> guidance, there are a number of prohibited items that are not allowed on school premises. </w:t>
      </w:r>
      <w:r w:rsidR="00F278C1">
        <w:rPr>
          <w:rFonts w:ascii="Arial" w:eastAsia="MS Mincho" w:hAnsi="Arial" w:cs="Times New Roman"/>
          <w:sz w:val="24"/>
          <w:szCs w:val="24"/>
          <w:lang w:val="en-US"/>
        </w:rPr>
        <w:t xml:space="preserve"> </w:t>
      </w:r>
      <w:hyperlink r:id="rId13" w:history="1">
        <w:r w:rsidR="00F278C1" w:rsidRPr="000A3B4E">
          <w:rPr>
            <w:rStyle w:val="Hyperlink"/>
            <w:rFonts w:ascii="Arial" w:eastAsia="MS Mincho" w:hAnsi="Arial" w:cs="Times New Roman"/>
            <w:sz w:val="24"/>
            <w:szCs w:val="24"/>
            <w:lang w:val="en-US"/>
          </w:rPr>
          <w:t>https://www.gov.uk/government/publications/searching-screening-and-confiscation</w:t>
        </w:r>
      </w:hyperlink>
      <w:r w:rsidR="00F278C1">
        <w:rPr>
          <w:rFonts w:ascii="Arial" w:eastAsia="MS Mincho" w:hAnsi="Arial" w:cs="Times New Roman"/>
          <w:sz w:val="24"/>
          <w:szCs w:val="24"/>
          <w:lang w:val="en-US"/>
        </w:rPr>
        <w:t xml:space="preserve"> </w:t>
      </w:r>
    </w:p>
    <w:p w:rsidR="00FB745D" w:rsidRDefault="00FB745D" w:rsidP="000F5B73">
      <w:pPr>
        <w:spacing w:after="0" w:line="240" w:lineRule="auto"/>
        <w:rPr>
          <w:rFonts w:ascii="Arial" w:eastAsia="MS Mincho" w:hAnsi="Arial" w:cs="Times New Roman"/>
          <w:sz w:val="24"/>
          <w:szCs w:val="24"/>
          <w:lang w:val="en-US"/>
        </w:rPr>
      </w:pPr>
    </w:p>
    <w:p w:rsidR="00FB745D" w:rsidRDefault="00F278C1"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All staff will ask pup</w:t>
      </w:r>
      <w:r w:rsidR="00FB745D">
        <w:rPr>
          <w:rFonts w:ascii="Arial" w:eastAsia="MS Mincho" w:hAnsi="Arial" w:cs="Times New Roman"/>
          <w:sz w:val="24"/>
          <w:szCs w:val="24"/>
          <w:lang w:val="en-US"/>
        </w:rPr>
        <w:t xml:space="preserve">ils on entry if they are carrying anything they should not be. Pupils may be asked to comply with a bag search and to turn out their pockets at any time. If staff believe that a pupil is carrying any prohibited item and refusing to hand it in, they will refuse that pupil entry to lessons and contact parents or </w:t>
      </w:r>
      <w:proofErr w:type="spellStart"/>
      <w:r w:rsidR="00FB745D">
        <w:rPr>
          <w:rFonts w:ascii="Arial" w:eastAsia="MS Mincho" w:hAnsi="Arial" w:cs="Times New Roman"/>
          <w:sz w:val="24"/>
          <w:szCs w:val="24"/>
          <w:lang w:val="en-US"/>
        </w:rPr>
        <w:t>carers</w:t>
      </w:r>
      <w:proofErr w:type="spellEnd"/>
      <w:r w:rsidR="00FB745D">
        <w:rPr>
          <w:rFonts w:ascii="Arial" w:eastAsia="MS Mincho" w:hAnsi="Arial" w:cs="Times New Roman"/>
          <w:sz w:val="24"/>
          <w:szCs w:val="24"/>
          <w:lang w:val="en-US"/>
        </w:rPr>
        <w:t xml:space="preserve">. </w:t>
      </w:r>
      <w:r w:rsidR="00F86FB3">
        <w:rPr>
          <w:rFonts w:ascii="Arial" w:eastAsia="MS Mincho" w:hAnsi="Arial" w:cs="Times New Roman"/>
          <w:sz w:val="24"/>
          <w:szCs w:val="24"/>
          <w:lang w:val="en-US"/>
        </w:rPr>
        <w:t xml:space="preserve">The police may be called if staff believe a criminal offence has occurred. </w:t>
      </w:r>
      <w:r>
        <w:rPr>
          <w:rFonts w:ascii="Arial" w:eastAsia="MS Mincho" w:hAnsi="Arial" w:cs="Times New Roman"/>
          <w:sz w:val="24"/>
          <w:szCs w:val="24"/>
          <w:lang w:val="en-US"/>
        </w:rPr>
        <w:t xml:space="preserve">Please also see our Drugs policy. </w:t>
      </w:r>
    </w:p>
    <w:p w:rsidR="00F278C1" w:rsidRDefault="00F278C1" w:rsidP="000F5B73">
      <w:pPr>
        <w:spacing w:after="0" w:line="240" w:lineRule="auto"/>
        <w:rPr>
          <w:rFonts w:ascii="Arial" w:eastAsia="MS Mincho" w:hAnsi="Arial" w:cs="Times New Roman"/>
          <w:sz w:val="24"/>
          <w:szCs w:val="24"/>
          <w:lang w:val="en-US"/>
        </w:rPr>
      </w:pPr>
    </w:p>
    <w:p w:rsidR="00F278C1" w:rsidRDefault="004919A0" w:rsidP="000F5B73">
      <w:pPr>
        <w:spacing w:after="0" w:line="240" w:lineRule="auto"/>
        <w:rPr>
          <w:rFonts w:ascii="Arial" w:eastAsia="MS Mincho" w:hAnsi="Arial" w:cs="Times New Roman"/>
          <w:sz w:val="24"/>
          <w:szCs w:val="24"/>
          <w:lang w:val="en-US"/>
        </w:rPr>
      </w:pPr>
      <w:hyperlink r:id="rId14" w:history="1">
        <w:r w:rsidR="00F278C1" w:rsidRPr="000A3B4E">
          <w:rPr>
            <w:rStyle w:val="Hyperlink"/>
            <w:rFonts w:ascii="Arial" w:eastAsia="MS Mincho" w:hAnsi="Arial" w:cs="Times New Roman"/>
            <w:sz w:val="24"/>
            <w:szCs w:val="24"/>
            <w:lang w:val="en-US"/>
          </w:rPr>
          <w:t>https://assets.publishing.service.gov.uk/government/uploads/system/uploads/attachment_data/file/270169/drug_advice_for_schools.pdf</w:t>
        </w:r>
      </w:hyperlink>
      <w:r w:rsidR="00F278C1">
        <w:rPr>
          <w:rFonts w:ascii="Arial" w:eastAsia="MS Mincho" w:hAnsi="Arial" w:cs="Times New Roman"/>
          <w:sz w:val="24"/>
          <w:szCs w:val="24"/>
          <w:lang w:val="en-US"/>
        </w:rPr>
        <w:t xml:space="preserve"> </w:t>
      </w:r>
    </w:p>
    <w:p w:rsidR="00FB745D" w:rsidRDefault="00FB745D" w:rsidP="000F5B73">
      <w:pPr>
        <w:spacing w:after="0" w:line="240" w:lineRule="auto"/>
        <w:rPr>
          <w:rFonts w:ascii="Arial" w:eastAsia="MS Mincho" w:hAnsi="Arial" w:cs="Times New Roman"/>
          <w:sz w:val="24"/>
          <w:szCs w:val="24"/>
          <w:lang w:val="en-US"/>
        </w:rPr>
      </w:pPr>
    </w:p>
    <w:p w:rsidR="00FB745D" w:rsidRDefault="00FB745D"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Similarly, should pupils be found to have used a phone or other mobile device </w:t>
      </w:r>
      <w:r w:rsidR="00F86FB3">
        <w:rPr>
          <w:rFonts w:ascii="Arial" w:eastAsia="MS Mincho" w:hAnsi="Arial" w:cs="Times New Roman"/>
          <w:sz w:val="24"/>
          <w:szCs w:val="24"/>
          <w:lang w:val="en-US"/>
        </w:rPr>
        <w:t>inappropriately</w:t>
      </w:r>
      <w:r>
        <w:rPr>
          <w:rFonts w:ascii="Arial" w:eastAsia="MS Mincho" w:hAnsi="Arial" w:cs="Times New Roman"/>
          <w:sz w:val="24"/>
          <w:szCs w:val="24"/>
          <w:lang w:val="en-US"/>
        </w:rPr>
        <w:t xml:space="preserve">, they may be banned from having any such device on school premises. </w:t>
      </w:r>
      <w:r w:rsidR="00F86FB3">
        <w:rPr>
          <w:rFonts w:ascii="Arial" w:eastAsia="MS Mincho" w:hAnsi="Arial" w:cs="Times New Roman"/>
          <w:sz w:val="24"/>
          <w:szCs w:val="24"/>
          <w:lang w:val="en-US"/>
        </w:rPr>
        <w:t xml:space="preserve">This includes having used a device to share sexual content, and sexting guidance will be followed by the DSL. </w:t>
      </w:r>
    </w:p>
    <w:p w:rsidR="00F86FB3" w:rsidRDefault="00F86FB3" w:rsidP="000F5B73">
      <w:pPr>
        <w:spacing w:after="0" w:line="240" w:lineRule="auto"/>
        <w:rPr>
          <w:rFonts w:ascii="Arial" w:eastAsia="MS Mincho" w:hAnsi="Arial" w:cs="Times New Roman"/>
          <w:sz w:val="24"/>
          <w:szCs w:val="24"/>
          <w:lang w:val="en-US"/>
        </w:rPr>
      </w:pPr>
    </w:p>
    <w:p w:rsidR="000765D2" w:rsidRDefault="00F86FB3"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Confiscated items that are dangerous or illegal will not be returned to the pupil. Smoking materials will not be returned to the pupil including vaping equipment.</w:t>
      </w:r>
    </w:p>
    <w:p w:rsidR="000765D2" w:rsidRDefault="000765D2" w:rsidP="000F5B73">
      <w:pPr>
        <w:spacing w:after="0" w:line="240" w:lineRule="auto"/>
        <w:rPr>
          <w:rFonts w:ascii="Arial" w:eastAsia="MS Mincho" w:hAnsi="Arial" w:cs="Times New Roman"/>
          <w:sz w:val="24"/>
          <w:szCs w:val="24"/>
          <w:lang w:val="en-US"/>
        </w:rPr>
      </w:pPr>
    </w:p>
    <w:p w:rsidR="000765D2" w:rsidRPr="000765D2" w:rsidRDefault="000765D2" w:rsidP="00FA59A9">
      <w:pPr>
        <w:spacing w:after="0" w:line="240" w:lineRule="auto"/>
        <w:ind w:left="720"/>
        <w:rPr>
          <w:rFonts w:ascii="Arial" w:eastAsia="MS Mincho" w:hAnsi="Arial" w:cs="Times New Roman"/>
          <w:b/>
          <w:sz w:val="24"/>
          <w:szCs w:val="24"/>
          <w:lang w:val="en-US"/>
        </w:rPr>
      </w:pPr>
      <w:r w:rsidRPr="000765D2">
        <w:rPr>
          <w:rFonts w:ascii="Arial" w:eastAsia="MS Mincho" w:hAnsi="Arial" w:cs="Times New Roman"/>
          <w:b/>
          <w:sz w:val="24"/>
          <w:szCs w:val="24"/>
          <w:lang w:val="en-US"/>
        </w:rPr>
        <w:t xml:space="preserve">13. Restraint and physical intervention (Please see Safe Touch and RPI policy) </w:t>
      </w:r>
    </w:p>
    <w:p w:rsidR="000765D2" w:rsidRDefault="000765D2" w:rsidP="000F5B73">
      <w:pPr>
        <w:spacing w:after="0" w:line="240" w:lineRule="auto"/>
        <w:rPr>
          <w:rFonts w:ascii="Arial" w:eastAsia="MS Mincho" w:hAnsi="Arial" w:cs="Times New Roman"/>
          <w:sz w:val="24"/>
          <w:szCs w:val="24"/>
          <w:lang w:val="en-US"/>
        </w:rPr>
      </w:pPr>
    </w:p>
    <w:p w:rsidR="00F86FB3"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In extreme circumstances, it may be necessary for a member of staff to physically intervene during an incident in order to keep pupils and staff safe, prevent a criminal offence from being committed, or to prevent damage to property or harm to self or others. </w:t>
      </w:r>
      <w:r w:rsidR="00F86FB3">
        <w:rPr>
          <w:rFonts w:ascii="Arial" w:eastAsia="MS Mincho" w:hAnsi="Arial" w:cs="Times New Roman"/>
          <w:sz w:val="24"/>
          <w:szCs w:val="24"/>
          <w:lang w:val="en-US"/>
        </w:rPr>
        <w:t xml:space="preserve"> </w:t>
      </w:r>
    </w:p>
    <w:p w:rsidR="000765D2" w:rsidRDefault="000765D2" w:rsidP="000F5B73">
      <w:pPr>
        <w:spacing w:after="0" w:line="240" w:lineRule="auto"/>
        <w:rPr>
          <w:rFonts w:ascii="Arial" w:eastAsia="MS Mincho" w:hAnsi="Arial" w:cs="Times New Roman"/>
          <w:sz w:val="24"/>
          <w:szCs w:val="24"/>
          <w:lang w:val="en-US"/>
        </w:rPr>
      </w:pPr>
    </w:p>
    <w:p w:rsidR="000765D2"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Staff will follow the guidance as per the </w:t>
      </w:r>
      <w:proofErr w:type="spellStart"/>
      <w:r>
        <w:rPr>
          <w:rFonts w:ascii="Arial" w:eastAsia="MS Mincho" w:hAnsi="Arial" w:cs="Times New Roman"/>
          <w:sz w:val="24"/>
          <w:szCs w:val="24"/>
          <w:lang w:val="en-US"/>
        </w:rPr>
        <w:t>DfE</w:t>
      </w:r>
      <w:proofErr w:type="spellEnd"/>
      <w:r>
        <w:rPr>
          <w:rFonts w:ascii="Arial" w:eastAsia="MS Mincho" w:hAnsi="Arial" w:cs="Times New Roman"/>
          <w:sz w:val="24"/>
          <w:szCs w:val="24"/>
          <w:lang w:val="en-US"/>
        </w:rPr>
        <w:t xml:space="preserve"> document </w:t>
      </w:r>
      <w:hyperlink r:id="rId15" w:history="1">
        <w:r w:rsidRPr="000A3B4E">
          <w:rPr>
            <w:rStyle w:val="Hyperlink"/>
            <w:rFonts w:ascii="Arial" w:eastAsia="MS Mincho" w:hAnsi="Arial" w:cs="Times New Roman"/>
            <w:sz w:val="24"/>
            <w:szCs w:val="24"/>
            <w:lang w:val="en-US"/>
          </w:rPr>
          <w:t>https://www.gov.uk/government/publications/use-of-reasonable-force-in-schools</w:t>
        </w:r>
      </w:hyperlink>
      <w:r>
        <w:rPr>
          <w:rFonts w:ascii="Arial" w:eastAsia="MS Mincho" w:hAnsi="Arial" w:cs="Times New Roman"/>
          <w:sz w:val="24"/>
          <w:szCs w:val="24"/>
          <w:lang w:val="en-US"/>
        </w:rPr>
        <w:t xml:space="preserve"> </w:t>
      </w:r>
    </w:p>
    <w:p w:rsidR="000765D2" w:rsidRDefault="000765D2" w:rsidP="000F5B73">
      <w:pPr>
        <w:spacing w:after="0" w:line="240" w:lineRule="auto"/>
        <w:rPr>
          <w:rFonts w:ascii="Arial" w:eastAsia="MS Mincho" w:hAnsi="Arial" w:cs="Times New Roman"/>
          <w:sz w:val="24"/>
          <w:szCs w:val="24"/>
          <w:lang w:val="en-US"/>
        </w:rPr>
      </w:pPr>
    </w:p>
    <w:p w:rsidR="000765D2"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Should an incident require a physical intervention, this will be recorded in the ‘Bound and Numbered Book’ and rev</w:t>
      </w:r>
      <w:r w:rsidR="00EE7A12">
        <w:rPr>
          <w:rFonts w:ascii="Arial" w:eastAsia="MS Mincho" w:hAnsi="Arial" w:cs="Times New Roman"/>
          <w:sz w:val="24"/>
          <w:szCs w:val="24"/>
          <w:lang w:val="en-US"/>
        </w:rPr>
        <w:t>iewed by the DSL</w:t>
      </w:r>
      <w:r>
        <w:rPr>
          <w:rFonts w:ascii="Arial" w:eastAsia="MS Mincho" w:hAnsi="Arial" w:cs="Times New Roman"/>
          <w:sz w:val="24"/>
          <w:szCs w:val="24"/>
          <w:lang w:val="en-US"/>
        </w:rPr>
        <w:t xml:space="preserve">. Parents and </w:t>
      </w:r>
      <w:proofErr w:type="spellStart"/>
      <w:r>
        <w:rPr>
          <w:rFonts w:ascii="Arial" w:eastAsia="MS Mincho" w:hAnsi="Arial" w:cs="Times New Roman"/>
          <w:sz w:val="24"/>
          <w:szCs w:val="24"/>
          <w:lang w:val="en-US"/>
        </w:rPr>
        <w:t>carers</w:t>
      </w:r>
      <w:proofErr w:type="spellEnd"/>
      <w:r>
        <w:rPr>
          <w:rFonts w:ascii="Arial" w:eastAsia="MS Mincho" w:hAnsi="Arial" w:cs="Times New Roman"/>
          <w:sz w:val="24"/>
          <w:szCs w:val="24"/>
          <w:lang w:val="en-US"/>
        </w:rPr>
        <w:t xml:space="preserve"> will be informed and pupils and staff will have the opportunity to debrief the incident. Following this, a positive handling plan will be written in order prevent a recurrence and de-escalate any situation that arises. </w:t>
      </w:r>
    </w:p>
    <w:p w:rsidR="000765D2" w:rsidRDefault="000765D2" w:rsidP="000F5B73">
      <w:pPr>
        <w:spacing w:after="0" w:line="240" w:lineRule="auto"/>
        <w:rPr>
          <w:rFonts w:ascii="Arial" w:eastAsia="MS Mincho" w:hAnsi="Arial" w:cs="Times New Roman"/>
          <w:sz w:val="24"/>
          <w:szCs w:val="24"/>
          <w:lang w:val="en-US"/>
        </w:rPr>
      </w:pPr>
    </w:p>
    <w:p w:rsidR="000765D2" w:rsidRDefault="000765D2"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Should there be any resulting injuries from the incident</w:t>
      </w:r>
      <w:r w:rsidR="00EE7A12">
        <w:rPr>
          <w:rFonts w:ascii="Arial" w:eastAsia="MS Mincho" w:hAnsi="Arial" w:cs="Times New Roman"/>
          <w:sz w:val="24"/>
          <w:szCs w:val="24"/>
          <w:lang w:val="en-US"/>
        </w:rPr>
        <w:t xml:space="preserve"> or this constitutes a ‘near miss’</w:t>
      </w:r>
      <w:r>
        <w:rPr>
          <w:rFonts w:ascii="Arial" w:eastAsia="MS Mincho" w:hAnsi="Arial" w:cs="Times New Roman"/>
          <w:sz w:val="24"/>
          <w:szCs w:val="24"/>
          <w:lang w:val="en-US"/>
        </w:rPr>
        <w:t xml:space="preserve">, these will be recorded on EEC live and medical help sought as necessary. </w:t>
      </w:r>
    </w:p>
    <w:p w:rsidR="00E65395" w:rsidRDefault="00E65395" w:rsidP="000F5B73">
      <w:pPr>
        <w:spacing w:after="0" w:line="240" w:lineRule="auto"/>
        <w:rPr>
          <w:rFonts w:ascii="Arial" w:eastAsia="MS Mincho" w:hAnsi="Arial" w:cs="Times New Roman"/>
          <w:sz w:val="24"/>
          <w:szCs w:val="24"/>
          <w:lang w:val="en-US"/>
        </w:rPr>
      </w:pPr>
    </w:p>
    <w:p w:rsidR="00E65395" w:rsidRDefault="00E65395" w:rsidP="000F5B73">
      <w:pPr>
        <w:spacing w:after="0" w:line="240" w:lineRule="auto"/>
        <w:rPr>
          <w:rFonts w:ascii="Arial" w:eastAsia="MS Mincho" w:hAnsi="Arial" w:cs="Times New Roman"/>
          <w:sz w:val="24"/>
          <w:szCs w:val="24"/>
          <w:lang w:val="en-US"/>
        </w:rPr>
      </w:pPr>
    </w:p>
    <w:p w:rsidR="00A427CA"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This policy was reviewed and agreed by the AMG on …………………………………….</w:t>
      </w: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 xml:space="preserve">Signed </w:t>
      </w:r>
      <w:proofErr w:type="spellStart"/>
      <w:r>
        <w:rPr>
          <w:rFonts w:ascii="Arial" w:eastAsia="MS Mincho" w:hAnsi="Arial" w:cs="Times New Roman"/>
          <w:sz w:val="24"/>
          <w:szCs w:val="24"/>
          <w:lang w:val="en-US"/>
        </w:rPr>
        <w:t>Headteacher</w:t>
      </w:r>
      <w:proofErr w:type="spellEnd"/>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t>
      </w: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Signed AMG Chair</w:t>
      </w:r>
    </w:p>
    <w:p w:rsidR="00FA59A9" w:rsidRDefault="00FA59A9" w:rsidP="000F5B73">
      <w:pPr>
        <w:spacing w:after="0" w:line="240" w:lineRule="auto"/>
        <w:rPr>
          <w:rFonts w:ascii="Arial" w:eastAsia="MS Mincho" w:hAnsi="Arial" w:cs="Times New Roman"/>
          <w:sz w:val="24"/>
          <w:szCs w:val="24"/>
          <w:lang w:val="en-US"/>
        </w:rPr>
      </w:pPr>
    </w:p>
    <w:p w:rsidR="00FA59A9" w:rsidRDefault="00FA59A9" w:rsidP="000F5B73">
      <w:pPr>
        <w:spacing w:after="0" w:line="240" w:lineRule="auto"/>
        <w:rPr>
          <w:rFonts w:ascii="Arial" w:eastAsia="MS Mincho" w:hAnsi="Arial" w:cs="Times New Roman"/>
          <w:sz w:val="24"/>
          <w:szCs w:val="24"/>
          <w:lang w:val="en-US"/>
        </w:rPr>
      </w:pPr>
      <w:r>
        <w:rPr>
          <w:rFonts w:ascii="Arial" w:eastAsia="MS Mincho" w:hAnsi="Arial" w:cs="Times New Roman"/>
          <w:sz w:val="24"/>
          <w:szCs w:val="24"/>
          <w:lang w:val="en-US"/>
        </w:rPr>
        <w:t>…………………………………..</w:t>
      </w: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427CA" w:rsidP="000F5B73">
      <w:pPr>
        <w:spacing w:after="0" w:line="240" w:lineRule="auto"/>
        <w:rPr>
          <w:rFonts w:ascii="Arial" w:eastAsia="MS Mincho" w:hAnsi="Arial" w:cs="Times New Roman"/>
          <w:sz w:val="24"/>
          <w:szCs w:val="24"/>
          <w:lang w:val="en-US"/>
        </w:rPr>
      </w:pPr>
    </w:p>
    <w:p w:rsidR="00A427CA" w:rsidRDefault="00AF0FE0" w:rsidP="000F5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Appendix A</w:t>
      </w:r>
    </w:p>
    <w:p w:rsidR="00AF0FE0" w:rsidRPr="00CE495D" w:rsidRDefault="00AF0FE0" w:rsidP="000F5B73">
      <w:pPr>
        <w:spacing w:after="0" w:line="240" w:lineRule="auto"/>
        <w:rPr>
          <w:rFonts w:ascii="Arial" w:eastAsia="Times New Roman" w:hAnsi="Arial" w:cs="Arial"/>
          <w:sz w:val="24"/>
          <w:szCs w:val="24"/>
          <w:lang w:eastAsia="en-GB"/>
        </w:rPr>
      </w:pPr>
    </w:p>
    <w:p w:rsidR="00AF0FE0" w:rsidRPr="00686A4C" w:rsidRDefault="00AF0FE0" w:rsidP="00AF0FE0">
      <w:pPr>
        <w:pStyle w:val="ListParagraph"/>
        <w:numPr>
          <w:ilvl w:val="0"/>
          <w:numId w:val="25"/>
        </w:numPr>
        <w:rPr>
          <w:b/>
          <w:sz w:val="24"/>
          <w:szCs w:val="24"/>
        </w:rPr>
      </w:pPr>
      <w:r w:rsidRPr="00012485">
        <w:rPr>
          <w:b/>
          <w:sz w:val="28"/>
          <w:szCs w:val="28"/>
        </w:rPr>
        <w:t>Context</w:t>
      </w:r>
    </w:p>
    <w:p w:rsidR="00AF0FE0" w:rsidRPr="00686A4C" w:rsidRDefault="00AF0FE0" w:rsidP="00AF0FE0">
      <w:pPr>
        <w:jc w:val="center"/>
        <w:rPr>
          <w:sz w:val="24"/>
          <w:szCs w:val="24"/>
        </w:rPr>
      </w:pPr>
      <w:r w:rsidRPr="00686A4C">
        <w:rPr>
          <w:sz w:val="24"/>
          <w:szCs w:val="24"/>
        </w:rPr>
        <w:t xml:space="preserve"> </w:t>
      </w:r>
      <w:r w:rsidRPr="00686A4C">
        <w:rPr>
          <w:noProof/>
          <w:sz w:val="24"/>
          <w:szCs w:val="24"/>
          <w:lang w:eastAsia="en-GB"/>
        </w:rPr>
        <w:drawing>
          <wp:inline distT="0" distB="0" distL="0" distR="0" wp14:anchorId="16C5105E" wp14:editId="2111ABC3">
            <wp:extent cx="4695825" cy="2533650"/>
            <wp:effectExtent l="0" t="0" r="47625"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F0FE0" w:rsidRPr="00686A4C" w:rsidRDefault="00AF0FE0" w:rsidP="00AF0FE0">
      <w:pPr>
        <w:rPr>
          <w:sz w:val="24"/>
          <w:szCs w:val="24"/>
        </w:rPr>
      </w:pPr>
    </w:p>
    <w:tbl>
      <w:tblPr>
        <w:tblStyle w:val="TableGrid"/>
        <w:tblW w:w="0" w:type="auto"/>
        <w:tblLook w:val="04A0" w:firstRow="1" w:lastRow="0" w:firstColumn="1" w:lastColumn="0" w:noHBand="0" w:noVBand="1"/>
      </w:tblPr>
      <w:tblGrid>
        <w:gridCol w:w="846"/>
        <w:gridCol w:w="5164"/>
        <w:gridCol w:w="3006"/>
      </w:tblGrid>
      <w:tr w:rsidR="00AF0FE0" w:rsidRPr="00686A4C" w:rsidTr="0099375F">
        <w:tc>
          <w:tcPr>
            <w:tcW w:w="846" w:type="dxa"/>
            <w:vMerge w:val="restart"/>
            <w:textDirection w:val="btLr"/>
          </w:tcPr>
          <w:p w:rsidR="00AF0FE0" w:rsidRPr="00686A4C" w:rsidRDefault="00AF0FE0" w:rsidP="0099375F">
            <w:pPr>
              <w:ind w:left="113" w:right="113"/>
              <w:jc w:val="center"/>
              <w:rPr>
                <w:sz w:val="24"/>
                <w:szCs w:val="24"/>
              </w:rPr>
            </w:pPr>
            <w:r w:rsidRPr="00686A4C">
              <w:rPr>
                <w:sz w:val="24"/>
                <w:szCs w:val="24"/>
              </w:rPr>
              <w:t>Entitlement</w:t>
            </w:r>
          </w:p>
          <w:p w:rsidR="00AF0FE0" w:rsidRPr="00686A4C" w:rsidRDefault="00AF0FE0" w:rsidP="0099375F">
            <w:pPr>
              <w:ind w:left="113" w:right="113"/>
              <w:jc w:val="center"/>
              <w:rPr>
                <w:sz w:val="24"/>
                <w:szCs w:val="24"/>
              </w:rPr>
            </w:pPr>
            <w:r w:rsidRPr="00686A4C">
              <w:rPr>
                <w:sz w:val="24"/>
                <w:szCs w:val="24"/>
              </w:rPr>
              <w:t>Our Core Offer</w:t>
            </w:r>
          </w:p>
        </w:tc>
        <w:tc>
          <w:tcPr>
            <w:tcW w:w="5164" w:type="dxa"/>
          </w:tcPr>
          <w:p w:rsidR="00AF0FE0" w:rsidRPr="00686A4C" w:rsidRDefault="00AF0FE0" w:rsidP="0099375F">
            <w:pPr>
              <w:rPr>
                <w:sz w:val="24"/>
                <w:szCs w:val="24"/>
              </w:rPr>
            </w:pPr>
            <w:r w:rsidRPr="00686A4C">
              <w:rPr>
                <w:sz w:val="24"/>
                <w:szCs w:val="24"/>
              </w:rPr>
              <w:t>A place to go to school</w:t>
            </w:r>
          </w:p>
        </w:tc>
        <w:tc>
          <w:tcPr>
            <w:tcW w:w="3006" w:type="dxa"/>
          </w:tcPr>
          <w:p w:rsidR="00AF0FE0" w:rsidRPr="00686A4C" w:rsidRDefault="00AF0FE0" w:rsidP="0099375F">
            <w:pPr>
              <w:rPr>
                <w:sz w:val="24"/>
                <w:szCs w:val="24"/>
              </w:rPr>
            </w:pPr>
            <w:r w:rsidRPr="00686A4C">
              <w:rPr>
                <w:sz w:val="24"/>
                <w:szCs w:val="24"/>
              </w:rPr>
              <w:t>PEVP- In place</w:t>
            </w: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sidRPr="00686A4C">
              <w:rPr>
                <w:sz w:val="24"/>
                <w:szCs w:val="24"/>
              </w:rPr>
              <w:t>Positive unconditional regard</w:t>
            </w:r>
          </w:p>
        </w:tc>
        <w:tc>
          <w:tcPr>
            <w:tcW w:w="3006" w:type="dxa"/>
            <w:vMerge w:val="restart"/>
          </w:tcPr>
          <w:p w:rsidR="00AF0FE0" w:rsidRPr="00686A4C" w:rsidRDefault="00AF0FE0" w:rsidP="0099375F">
            <w:pPr>
              <w:rPr>
                <w:sz w:val="24"/>
                <w:szCs w:val="24"/>
              </w:rPr>
            </w:pPr>
            <w:r w:rsidRPr="00686A4C">
              <w:rPr>
                <w:sz w:val="24"/>
                <w:szCs w:val="24"/>
              </w:rPr>
              <w:t xml:space="preserve">Staff </w:t>
            </w:r>
            <w:proofErr w:type="spellStart"/>
            <w:r w:rsidRPr="00686A4C">
              <w:rPr>
                <w:sz w:val="24"/>
                <w:szCs w:val="24"/>
              </w:rPr>
              <w:t>CoC</w:t>
            </w:r>
            <w:proofErr w:type="spellEnd"/>
            <w:r w:rsidRPr="00686A4C">
              <w:rPr>
                <w:sz w:val="24"/>
                <w:szCs w:val="24"/>
              </w:rPr>
              <w:t>- In place</w:t>
            </w: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sidRPr="00686A4C">
              <w:rPr>
                <w:sz w:val="24"/>
                <w:szCs w:val="24"/>
              </w:rPr>
              <w:t>A ‘Thrive’ led culture</w:t>
            </w:r>
          </w:p>
        </w:tc>
        <w:tc>
          <w:tcPr>
            <w:tcW w:w="3006" w:type="dxa"/>
            <w:vMerge/>
          </w:tcPr>
          <w:p w:rsidR="00AF0FE0" w:rsidRPr="00686A4C" w:rsidRDefault="00AF0FE0" w:rsidP="0099375F">
            <w:pPr>
              <w:rPr>
                <w:sz w:val="24"/>
                <w:szCs w:val="24"/>
              </w:rPr>
            </w:pP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sidRPr="00686A4C">
              <w:rPr>
                <w:sz w:val="24"/>
                <w:szCs w:val="24"/>
              </w:rPr>
              <w:t>Clear expectations</w:t>
            </w:r>
          </w:p>
        </w:tc>
        <w:tc>
          <w:tcPr>
            <w:tcW w:w="3006" w:type="dxa"/>
            <w:vMerge w:val="restart"/>
          </w:tcPr>
          <w:p w:rsidR="00AF0FE0" w:rsidRPr="00686A4C" w:rsidRDefault="00AF0FE0" w:rsidP="0099375F">
            <w:pPr>
              <w:rPr>
                <w:sz w:val="24"/>
                <w:szCs w:val="24"/>
              </w:rPr>
            </w:pPr>
            <w:r>
              <w:rPr>
                <w:sz w:val="24"/>
                <w:szCs w:val="24"/>
              </w:rPr>
              <w:t>Ongoing monitoring</w:t>
            </w: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sidRPr="00686A4C">
              <w:rPr>
                <w:sz w:val="24"/>
                <w:szCs w:val="24"/>
              </w:rPr>
              <w:t>Consistent application of rewards and sanctions</w:t>
            </w:r>
          </w:p>
        </w:tc>
        <w:tc>
          <w:tcPr>
            <w:tcW w:w="3006" w:type="dxa"/>
            <w:vMerge/>
          </w:tcPr>
          <w:p w:rsidR="00AF0FE0" w:rsidRPr="00686A4C" w:rsidRDefault="00AF0FE0" w:rsidP="0099375F">
            <w:pPr>
              <w:rPr>
                <w:sz w:val="24"/>
                <w:szCs w:val="24"/>
              </w:rPr>
            </w:pP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sidRPr="00686A4C">
              <w:rPr>
                <w:sz w:val="24"/>
                <w:szCs w:val="24"/>
              </w:rPr>
              <w:t>Induction</w:t>
            </w:r>
          </w:p>
        </w:tc>
        <w:tc>
          <w:tcPr>
            <w:tcW w:w="3006" w:type="dxa"/>
            <w:vMerge w:val="restart"/>
          </w:tcPr>
          <w:p w:rsidR="00AF0FE0" w:rsidRPr="00686A4C" w:rsidRDefault="00AF0FE0" w:rsidP="0099375F">
            <w:pPr>
              <w:rPr>
                <w:sz w:val="24"/>
                <w:szCs w:val="24"/>
              </w:rPr>
            </w:pPr>
            <w:r w:rsidRPr="00686A4C">
              <w:rPr>
                <w:sz w:val="24"/>
                <w:szCs w:val="24"/>
              </w:rPr>
              <w:t>Pathway Docs- In place</w:t>
            </w: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Pr>
                <w:sz w:val="24"/>
                <w:szCs w:val="24"/>
              </w:rPr>
              <w:t>An Academic Mentor</w:t>
            </w:r>
          </w:p>
        </w:tc>
        <w:tc>
          <w:tcPr>
            <w:tcW w:w="3006" w:type="dxa"/>
            <w:vMerge/>
          </w:tcPr>
          <w:p w:rsidR="00AF0FE0" w:rsidRPr="00686A4C" w:rsidRDefault="00AF0FE0" w:rsidP="0099375F">
            <w:pPr>
              <w:rPr>
                <w:sz w:val="24"/>
                <w:szCs w:val="24"/>
              </w:rPr>
            </w:pPr>
          </w:p>
        </w:tc>
      </w:tr>
      <w:tr w:rsidR="00AF0FE0" w:rsidRPr="00686A4C" w:rsidTr="0099375F">
        <w:tc>
          <w:tcPr>
            <w:tcW w:w="846" w:type="dxa"/>
            <w:vMerge/>
          </w:tcPr>
          <w:p w:rsidR="00AF0FE0" w:rsidRPr="00686A4C" w:rsidRDefault="00AF0FE0" w:rsidP="0099375F">
            <w:pPr>
              <w:rPr>
                <w:sz w:val="24"/>
                <w:szCs w:val="24"/>
              </w:rPr>
            </w:pPr>
          </w:p>
        </w:tc>
        <w:tc>
          <w:tcPr>
            <w:tcW w:w="5164" w:type="dxa"/>
          </w:tcPr>
          <w:p w:rsidR="00AF0FE0" w:rsidRPr="00686A4C" w:rsidRDefault="00AF0FE0" w:rsidP="0099375F">
            <w:pPr>
              <w:rPr>
                <w:sz w:val="24"/>
                <w:szCs w:val="24"/>
              </w:rPr>
            </w:pPr>
            <w:r w:rsidRPr="00686A4C">
              <w:rPr>
                <w:sz w:val="24"/>
                <w:szCs w:val="24"/>
              </w:rPr>
              <w:t>A planned and supported exit</w:t>
            </w:r>
          </w:p>
        </w:tc>
        <w:tc>
          <w:tcPr>
            <w:tcW w:w="3006" w:type="dxa"/>
            <w:vMerge/>
          </w:tcPr>
          <w:p w:rsidR="00AF0FE0" w:rsidRPr="00686A4C" w:rsidRDefault="00AF0FE0" w:rsidP="0099375F">
            <w:pPr>
              <w:rPr>
                <w:sz w:val="24"/>
                <w:szCs w:val="24"/>
              </w:rPr>
            </w:pPr>
          </w:p>
        </w:tc>
      </w:tr>
    </w:tbl>
    <w:p w:rsidR="00AF0FE0" w:rsidRPr="00686A4C" w:rsidRDefault="00AF0FE0" w:rsidP="00AF0FE0">
      <w:pPr>
        <w:rPr>
          <w:sz w:val="24"/>
          <w:szCs w:val="24"/>
        </w:rPr>
      </w:pPr>
    </w:p>
    <w:p w:rsidR="00AF0FE0" w:rsidRPr="00686A4C" w:rsidRDefault="00AF0FE0" w:rsidP="00AF0FE0">
      <w:pPr>
        <w:rPr>
          <w:sz w:val="24"/>
          <w:szCs w:val="24"/>
        </w:rPr>
      </w:pPr>
      <w:r w:rsidRPr="00686A4C">
        <w:rPr>
          <w:sz w:val="24"/>
          <w:szCs w:val="24"/>
        </w:rPr>
        <w:t xml:space="preserve">The </w:t>
      </w:r>
      <w:r w:rsidRPr="00686A4C">
        <w:rPr>
          <w:b/>
          <w:sz w:val="24"/>
          <w:szCs w:val="24"/>
          <w:u w:val="single"/>
        </w:rPr>
        <w:t>impact</w:t>
      </w:r>
      <w:r w:rsidRPr="00686A4C">
        <w:rPr>
          <w:sz w:val="24"/>
          <w:szCs w:val="24"/>
        </w:rPr>
        <w:t xml:space="preserve"> of our core provision </w:t>
      </w:r>
      <w:proofErr w:type="gramStart"/>
      <w:r w:rsidRPr="00686A4C">
        <w:rPr>
          <w:sz w:val="24"/>
          <w:szCs w:val="24"/>
        </w:rPr>
        <w:t>is measured</w:t>
      </w:r>
      <w:proofErr w:type="gramEnd"/>
      <w:r w:rsidRPr="00686A4C">
        <w:rPr>
          <w:sz w:val="24"/>
          <w:szCs w:val="24"/>
        </w:rPr>
        <w:t xml:space="preserve"> by:</w:t>
      </w:r>
    </w:p>
    <w:p w:rsidR="00AF0FE0" w:rsidRPr="00686A4C" w:rsidRDefault="00AF0FE0" w:rsidP="00AF0FE0">
      <w:pPr>
        <w:pStyle w:val="ListParagraph"/>
        <w:numPr>
          <w:ilvl w:val="0"/>
          <w:numId w:val="21"/>
        </w:numPr>
        <w:rPr>
          <w:sz w:val="24"/>
          <w:szCs w:val="24"/>
        </w:rPr>
      </w:pPr>
      <w:r w:rsidRPr="00686A4C">
        <w:rPr>
          <w:sz w:val="24"/>
          <w:szCs w:val="24"/>
        </w:rPr>
        <w:t>Attendance- remaining stable (if over 90% baseline) or improving from baseline.</w:t>
      </w:r>
    </w:p>
    <w:p w:rsidR="00AF0FE0" w:rsidRPr="00686A4C" w:rsidRDefault="00AF0FE0" w:rsidP="00AF0FE0">
      <w:pPr>
        <w:pStyle w:val="ListParagraph"/>
        <w:numPr>
          <w:ilvl w:val="0"/>
          <w:numId w:val="21"/>
        </w:numPr>
        <w:rPr>
          <w:sz w:val="24"/>
          <w:szCs w:val="24"/>
        </w:rPr>
      </w:pPr>
      <w:r w:rsidRPr="00686A4C">
        <w:rPr>
          <w:sz w:val="24"/>
          <w:szCs w:val="24"/>
        </w:rPr>
        <w:t>Thrive- 1 day of emotional progress for every day on roll.</w:t>
      </w:r>
    </w:p>
    <w:p w:rsidR="00AF0FE0" w:rsidRPr="00686A4C" w:rsidRDefault="00AF0FE0" w:rsidP="00AF0FE0">
      <w:pPr>
        <w:rPr>
          <w:sz w:val="24"/>
          <w:szCs w:val="24"/>
        </w:rPr>
      </w:pPr>
      <w:r w:rsidRPr="00686A4C">
        <w:rPr>
          <w:sz w:val="24"/>
          <w:szCs w:val="24"/>
        </w:rPr>
        <w:t>Where these do not show improvement term on term</w:t>
      </w:r>
    </w:p>
    <w:p w:rsidR="00AF0FE0" w:rsidRPr="00686A4C" w:rsidRDefault="00AF0FE0" w:rsidP="00AF0FE0">
      <w:pPr>
        <w:rPr>
          <w:sz w:val="24"/>
          <w:szCs w:val="24"/>
        </w:rPr>
      </w:pPr>
      <w:r w:rsidRPr="00686A4C">
        <w:rPr>
          <w:sz w:val="24"/>
          <w:szCs w:val="24"/>
        </w:rPr>
        <w:t>Additional services such as:</w:t>
      </w:r>
    </w:p>
    <w:p w:rsidR="00AF0FE0" w:rsidRPr="00686A4C" w:rsidRDefault="00AF0FE0" w:rsidP="00AF0FE0">
      <w:pPr>
        <w:pStyle w:val="ListParagraph"/>
        <w:numPr>
          <w:ilvl w:val="0"/>
          <w:numId w:val="24"/>
        </w:numPr>
        <w:rPr>
          <w:sz w:val="24"/>
          <w:szCs w:val="24"/>
        </w:rPr>
      </w:pPr>
      <w:r w:rsidRPr="00686A4C">
        <w:rPr>
          <w:sz w:val="24"/>
          <w:szCs w:val="24"/>
        </w:rPr>
        <w:t xml:space="preserve">Early Help Assessment </w:t>
      </w:r>
    </w:p>
    <w:p w:rsidR="00AF0FE0" w:rsidRPr="00686A4C" w:rsidRDefault="00AF0FE0" w:rsidP="00AF0FE0">
      <w:pPr>
        <w:pStyle w:val="ListParagraph"/>
        <w:numPr>
          <w:ilvl w:val="0"/>
          <w:numId w:val="24"/>
        </w:numPr>
        <w:rPr>
          <w:sz w:val="24"/>
          <w:szCs w:val="24"/>
        </w:rPr>
      </w:pPr>
      <w:r w:rsidRPr="00686A4C">
        <w:rPr>
          <w:sz w:val="24"/>
          <w:szCs w:val="24"/>
        </w:rPr>
        <w:t>Referral to additional services</w:t>
      </w:r>
    </w:p>
    <w:p w:rsidR="00AF0FE0" w:rsidRPr="00686A4C" w:rsidRDefault="00AF0FE0" w:rsidP="00AF0FE0">
      <w:pPr>
        <w:pStyle w:val="ListParagraph"/>
        <w:numPr>
          <w:ilvl w:val="0"/>
          <w:numId w:val="24"/>
        </w:numPr>
        <w:rPr>
          <w:sz w:val="24"/>
          <w:szCs w:val="24"/>
        </w:rPr>
      </w:pPr>
      <w:r w:rsidRPr="00686A4C">
        <w:rPr>
          <w:sz w:val="24"/>
          <w:szCs w:val="24"/>
        </w:rPr>
        <w:t xml:space="preserve">Interventions in school (tracked via the pathway) </w:t>
      </w:r>
    </w:p>
    <w:p w:rsidR="00AF0FE0" w:rsidRPr="00686A4C" w:rsidRDefault="00AF0FE0" w:rsidP="00AF0FE0">
      <w:pPr>
        <w:rPr>
          <w:sz w:val="24"/>
          <w:szCs w:val="24"/>
        </w:rPr>
      </w:pPr>
      <w:proofErr w:type="gramStart"/>
      <w:r w:rsidRPr="00686A4C">
        <w:rPr>
          <w:sz w:val="24"/>
          <w:szCs w:val="24"/>
        </w:rPr>
        <w:t>Are employed</w:t>
      </w:r>
      <w:proofErr w:type="gramEnd"/>
      <w:r w:rsidRPr="00686A4C">
        <w:rPr>
          <w:sz w:val="24"/>
          <w:szCs w:val="24"/>
        </w:rPr>
        <w:t xml:space="preserve"> when a pupil does not show improvement when all core provision is in place. </w:t>
      </w:r>
    </w:p>
    <w:p w:rsidR="00AF0FE0" w:rsidRPr="00686A4C" w:rsidRDefault="00AF0FE0" w:rsidP="00AF0FE0">
      <w:pPr>
        <w:rPr>
          <w:sz w:val="24"/>
          <w:szCs w:val="24"/>
        </w:rPr>
      </w:pPr>
      <w:r w:rsidRPr="00686A4C">
        <w:rPr>
          <w:sz w:val="24"/>
          <w:szCs w:val="24"/>
        </w:rPr>
        <w:t xml:space="preserve"> </w:t>
      </w:r>
    </w:p>
    <w:p w:rsidR="00AF0FE0" w:rsidRPr="00686A4C" w:rsidRDefault="00AF0FE0" w:rsidP="00AF0FE0">
      <w:pPr>
        <w:rPr>
          <w:sz w:val="24"/>
          <w:szCs w:val="24"/>
        </w:rPr>
      </w:pPr>
      <w:r w:rsidRPr="00686A4C">
        <w:rPr>
          <w:sz w:val="24"/>
          <w:szCs w:val="24"/>
        </w:rPr>
        <w:t xml:space="preserve">The </w:t>
      </w:r>
      <w:r w:rsidRPr="00686A4C">
        <w:rPr>
          <w:b/>
          <w:sz w:val="24"/>
          <w:szCs w:val="24"/>
          <w:u w:val="single"/>
        </w:rPr>
        <w:t>impact</w:t>
      </w:r>
      <w:r w:rsidRPr="00686A4C">
        <w:rPr>
          <w:sz w:val="24"/>
          <w:szCs w:val="24"/>
        </w:rPr>
        <w:t xml:space="preserve"> of this additional provision </w:t>
      </w:r>
      <w:proofErr w:type="gramStart"/>
      <w:r w:rsidRPr="00686A4C">
        <w:rPr>
          <w:sz w:val="24"/>
          <w:szCs w:val="24"/>
        </w:rPr>
        <w:t>is measured</w:t>
      </w:r>
      <w:proofErr w:type="gramEnd"/>
      <w:r w:rsidRPr="00686A4C">
        <w:rPr>
          <w:sz w:val="24"/>
          <w:szCs w:val="24"/>
        </w:rPr>
        <w:t xml:space="preserve"> by:</w:t>
      </w:r>
    </w:p>
    <w:p w:rsidR="00AF0FE0" w:rsidRPr="00686A4C" w:rsidRDefault="00AF0FE0" w:rsidP="00AF0FE0">
      <w:pPr>
        <w:pStyle w:val="ListParagraph"/>
        <w:numPr>
          <w:ilvl w:val="0"/>
          <w:numId w:val="22"/>
        </w:numPr>
        <w:rPr>
          <w:sz w:val="24"/>
          <w:szCs w:val="24"/>
        </w:rPr>
      </w:pPr>
      <w:r w:rsidRPr="00686A4C">
        <w:rPr>
          <w:sz w:val="24"/>
          <w:szCs w:val="24"/>
        </w:rPr>
        <w:t>Attendance- as above</w:t>
      </w:r>
    </w:p>
    <w:p w:rsidR="00AF0FE0" w:rsidRPr="00686A4C" w:rsidRDefault="00AF0FE0" w:rsidP="00AF0FE0">
      <w:pPr>
        <w:pStyle w:val="ListParagraph"/>
        <w:numPr>
          <w:ilvl w:val="0"/>
          <w:numId w:val="22"/>
        </w:numPr>
        <w:rPr>
          <w:sz w:val="24"/>
          <w:szCs w:val="24"/>
        </w:rPr>
      </w:pPr>
      <w:r w:rsidRPr="00686A4C">
        <w:rPr>
          <w:sz w:val="24"/>
          <w:szCs w:val="24"/>
        </w:rPr>
        <w:t>Thrive- as above</w:t>
      </w:r>
    </w:p>
    <w:p w:rsidR="00AF0FE0" w:rsidRPr="00686A4C" w:rsidRDefault="00AF0FE0" w:rsidP="00AF0FE0">
      <w:pPr>
        <w:pStyle w:val="ListParagraph"/>
        <w:numPr>
          <w:ilvl w:val="0"/>
          <w:numId w:val="22"/>
        </w:numPr>
        <w:rPr>
          <w:sz w:val="24"/>
          <w:szCs w:val="24"/>
        </w:rPr>
      </w:pPr>
      <w:r w:rsidRPr="00686A4C">
        <w:rPr>
          <w:sz w:val="24"/>
          <w:szCs w:val="24"/>
        </w:rPr>
        <w:t xml:space="preserve">Next steps- where data </w:t>
      </w:r>
      <w:proofErr w:type="gramStart"/>
      <w:r w:rsidRPr="00686A4C">
        <w:rPr>
          <w:sz w:val="24"/>
          <w:szCs w:val="24"/>
        </w:rPr>
        <w:t>is used</w:t>
      </w:r>
      <w:proofErr w:type="gramEnd"/>
      <w:r w:rsidRPr="00686A4C">
        <w:rPr>
          <w:sz w:val="24"/>
          <w:szCs w:val="24"/>
        </w:rPr>
        <w:t xml:space="preserve"> to evidence needs beyond that provided by SSPS and to support application for EHCP and movement into specialist provision.</w:t>
      </w:r>
    </w:p>
    <w:p w:rsidR="00AF0FE0" w:rsidRDefault="00AF0FE0" w:rsidP="00AF0FE0">
      <w:r>
        <w:rPr>
          <w:noProof/>
          <w:lang w:eastAsia="en-GB"/>
        </w:rPr>
        <mc:AlternateContent>
          <mc:Choice Requires="wps">
            <w:drawing>
              <wp:anchor distT="0" distB="0" distL="114300" distR="114300" simplePos="0" relativeHeight="251661312" behindDoc="0" locked="0" layoutInCell="1" allowOverlap="1" wp14:anchorId="3DF71881" wp14:editId="4B73DD56">
                <wp:simplePos x="0" y="0"/>
                <wp:positionH relativeFrom="column">
                  <wp:posOffset>1047750</wp:posOffset>
                </wp:positionH>
                <wp:positionV relativeFrom="paragraph">
                  <wp:posOffset>8890</wp:posOffset>
                </wp:positionV>
                <wp:extent cx="3886200" cy="1289050"/>
                <wp:effectExtent l="19050" t="0" r="38100" b="44450"/>
                <wp:wrapNone/>
                <wp:docPr id="4" name="Cloud 4"/>
                <wp:cNvGraphicFramePr/>
                <a:graphic xmlns:a="http://schemas.openxmlformats.org/drawingml/2006/main">
                  <a:graphicData uri="http://schemas.microsoft.com/office/word/2010/wordprocessingShape">
                    <wps:wsp>
                      <wps:cNvSpPr/>
                      <wps:spPr>
                        <a:xfrm>
                          <a:off x="0" y="0"/>
                          <a:ext cx="3886200" cy="12890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FE0" w:rsidRPr="00655EA8" w:rsidRDefault="00AF0FE0" w:rsidP="00AF0FE0">
                            <w:pPr>
                              <w:jc w:val="center"/>
                              <w:rPr>
                                <w:sz w:val="48"/>
                                <w:szCs w:val="48"/>
                              </w:rPr>
                            </w:pPr>
                            <w:r w:rsidRPr="00655EA8">
                              <w:rPr>
                                <w:sz w:val="48"/>
                                <w:szCs w:val="48"/>
                              </w:rPr>
                              <w:t>This is data driven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1881" id="Cloud 4" o:spid="_x0000_s1027" style="position:absolute;margin-left:82.5pt;margin-top:.7pt;width:306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422174,781099;194310,757317;623231,1041355;523558,1052724;1482333,1166411;1422241,1114491;2593229,1036939;2569210,1093902;3070188,684927;3362643,897859;3760078,458150;3629819,537999;3447563,161907;3454400,199624;2615808,117924;2682558,69824;1991767,140841;2024063,99364;1259417,154925;1376363,195148;371258,471130;350838,428788" o:connectangles="0,0,0,0,0,0,0,0,0,0,0,0,0,0,0,0,0,0,0,0,0,0" textboxrect="0,0,43200,43200"/>
                <v:textbox>
                  <w:txbxContent>
                    <w:p w:rsidR="00AF0FE0" w:rsidRPr="00655EA8" w:rsidRDefault="00AF0FE0" w:rsidP="00AF0FE0">
                      <w:pPr>
                        <w:jc w:val="center"/>
                        <w:rPr>
                          <w:sz w:val="48"/>
                          <w:szCs w:val="48"/>
                        </w:rPr>
                      </w:pPr>
                      <w:r w:rsidRPr="00655EA8">
                        <w:rPr>
                          <w:sz w:val="48"/>
                          <w:szCs w:val="48"/>
                        </w:rPr>
                        <w:t>This is data driven transformation</w:t>
                      </w:r>
                    </w:p>
                  </w:txbxContent>
                </v:textbox>
              </v:shape>
            </w:pict>
          </mc:Fallback>
        </mc:AlternateContent>
      </w:r>
    </w:p>
    <w:p w:rsidR="00AF0FE0" w:rsidRDefault="00AF0FE0" w:rsidP="00AF0FE0"/>
    <w:p w:rsidR="00AF0FE0" w:rsidRDefault="00AF0FE0" w:rsidP="00AF0FE0"/>
    <w:p w:rsidR="00AF0FE0" w:rsidRDefault="00AF0FE0" w:rsidP="00AF0FE0"/>
    <w:p w:rsidR="00AF0FE0" w:rsidRDefault="00AF0FE0" w:rsidP="00AF0FE0"/>
    <w:p w:rsidR="00AF0FE0" w:rsidRDefault="00AF0FE0" w:rsidP="00AF0FE0"/>
    <w:p w:rsidR="00AF0FE0" w:rsidRPr="00012485" w:rsidRDefault="00AF0FE0" w:rsidP="00AF0FE0">
      <w:pPr>
        <w:pStyle w:val="ListParagraph"/>
        <w:numPr>
          <w:ilvl w:val="0"/>
          <w:numId w:val="25"/>
        </w:numPr>
        <w:jc w:val="both"/>
        <w:rPr>
          <w:b/>
          <w:bCs/>
          <w:sz w:val="28"/>
          <w:szCs w:val="28"/>
        </w:rPr>
      </w:pPr>
      <w:r w:rsidRPr="63BDA21D">
        <w:rPr>
          <w:b/>
          <w:bCs/>
          <w:sz w:val="28"/>
          <w:szCs w:val="28"/>
        </w:rPr>
        <w:t xml:space="preserve">Focus- Ongoing: </w:t>
      </w:r>
      <w:r w:rsidRPr="00012485">
        <w:rPr>
          <w:b/>
          <w:sz w:val="28"/>
          <w:szCs w:val="28"/>
        </w:rPr>
        <w:tab/>
      </w:r>
      <w:r w:rsidRPr="00012485">
        <w:rPr>
          <w:sz w:val="24"/>
          <w:szCs w:val="24"/>
        </w:rPr>
        <w:t xml:space="preserve">Embedding our ‘Nurture / Structure’ balance, so that we see consistent interactions from adults across the school. </w:t>
      </w:r>
    </w:p>
    <w:p w:rsidR="00AF0FE0" w:rsidRPr="00514C37" w:rsidRDefault="00AF0FE0" w:rsidP="00AF0FE0">
      <w:pPr>
        <w:jc w:val="center"/>
        <w:rPr>
          <w:i/>
          <w:sz w:val="24"/>
          <w:szCs w:val="24"/>
        </w:rPr>
      </w:pPr>
      <w:r>
        <w:rPr>
          <w:noProof/>
          <w:lang w:eastAsia="en-GB"/>
        </w:rPr>
        <w:drawing>
          <wp:inline distT="0" distB="0" distL="0" distR="0" wp14:anchorId="36FF093B" wp14:editId="7111DFDE">
            <wp:extent cx="4743450" cy="2952750"/>
            <wp:effectExtent l="0" t="0" r="0" b="0"/>
            <wp:docPr id="5" name="Picture 5" descr="Image result for nurture struc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ture structure image"/>
                    <pic:cNvPicPr>
                      <a:picLocks noChangeAspect="1" noChangeArrowheads="1"/>
                    </pic:cNvPicPr>
                  </pic:nvPicPr>
                  <pic:blipFill rotWithShape="1">
                    <a:blip r:embed="rId21">
                      <a:extLst>
                        <a:ext uri="{28A0092B-C50C-407E-A947-70E740481C1C}">
                          <a14:useLocalDpi xmlns:a14="http://schemas.microsoft.com/office/drawing/2010/main" val="0"/>
                        </a:ext>
                      </a:extLst>
                    </a:blip>
                    <a:srcRect t="12430" r="400"/>
                    <a:stretch/>
                  </pic:blipFill>
                  <pic:spPr bwMode="auto">
                    <a:xfrm>
                      <a:off x="0" y="0"/>
                      <a:ext cx="4743450" cy="2952750"/>
                    </a:xfrm>
                    <a:prstGeom prst="rect">
                      <a:avLst/>
                    </a:prstGeom>
                    <a:noFill/>
                    <a:ln>
                      <a:noFill/>
                    </a:ln>
                    <a:extLst>
                      <a:ext uri="{53640926-AAD7-44D8-BBD7-CCE9431645EC}">
                        <a14:shadowObscured xmlns:a14="http://schemas.microsoft.com/office/drawing/2010/main"/>
                      </a:ext>
                    </a:extLst>
                  </pic:spPr>
                </pic:pic>
              </a:graphicData>
            </a:graphic>
          </wp:inline>
        </w:drawing>
      </w:r>
    </w:p>
    <w:p w:rsidR="00AF0FE0" w:rsidRDefault="00AF0FE0" w:rsidP="00AF0FE0">
      <w:pPr>
        <w:jc w:val="both"/>
        <w:rPr>
          <w:sz w:val="28"/>
          <w:szCs w:val="28"/>
        </w:rPr>
      </w:pPr>
    </w:p>
    <w:p w:rsidR="00AF0FE0" w:rsidRDefault="00AF0FE0" w:rsidP="00AF0FE0">
      <w:pPr>
        <w:jc w:val="both"/>
        <w:rPr>
          <w:sz w:val="28"/>
          <w:szCs w:val="28"/>
        </w:rPr>
      </w:pPr>
    </w:p>
    <w:p w:rsidR="00AF0FE0" w:rsidRDefault="00AF0FE0" w:rsidP="00AF0FE0">
      <w:pPr>
        <w:jc w:val="both"/>
        <w:rPr>
          <w:sz w:val="28"/>
          <w:szCs w:val="28"/>
        </w:rPr>
      </w:pPr>
    </w:p>
    <w:p w:rsidR="00AF0FE0" w:rsidRDefault="00AF0FE0" w:rsidP="00AF0FE0">
      <w:pPr>
        <w:jc w:val="both"/>
        <w:rPr>
          <w:b/>
          <w:sz w:val="24"/>
          <w:szCs w:val="24"/>
          <w:u w:val="single"/>
        </w:rPr>
      </w:pPr>
    </w:p>
    <w:p w:rsidR="00AF0FE0" w:rsidRDefault="00AF0FE0" w:rsidP="00AF0FE0">
      <w:pPr>
        <w:jc w:val="both"/>
        <w:rPr>
          <w:b/>
          <w:sz w:val="24"/>
          <w:szCs w:val="24"/>
          <w:u w:val="single"/>
        </w:rPr>
      </w:pPr>
    </w:p>
    <w:p w:rsidR="00AF0FE0" w:rsidRDefault="00AF0FE0" w:rsidP="00AF0FE0">
      <w:pPr>
        <w:jc w:val="both"/>
        <w:rPr>
          <w:b/>
          <w:sz w:val="24"/>
          <w:szCs w:val="24"/>
          <w:u w:val="single"/>
        </w:rPr>
      </w:pPr>
    </w:p>
    <w:p w:rsidR="00AF0FE0" w:rsidRDefault="00AF0FE0" w:rsidP="00AF0FE0">
      <w:pPr>
        <w:pStyle w:val="ListParagraph"/>
        <w:numPr>
          <w:ilvl w:val="0"/>
          <w:numId w:val="25"/>
        </w:numPr>
        <w:jc w:val="both"/>
        <w:rPr>
          <w:b/>
          <w:sz w:val="28"/>
          <w:szCs w:val="28"/>
        </w:rPr>
      </w:pPr>
      <w:r>
        <w:rPr>
          <w:b/>
          <w:sz w:val="28"/>
          <w:szCs w:val="28"/>
        </w:rPr>
        <w:t xml:space="preserve">Mapping SEMH needs </w:t>
      </w:r>
    </w:p>
    <w:p w:rsidR="00AF0FE0" w:rsidRDefault="00AF0FE0" w:rsidP="00AF0FE0">
      <w:pPr>
        <w:jc w:val="both"/>
        <w:rPr>
          <w:b/>
          <w:sz w:val="28"/>
          <w:szCs w:val="28"/>
        </w:rPr>
      </w:pPr>
      <w:r>
        <w:rPr>
          <w:b/>
          <w:sz w:val="28"/>
          <w:szCs w:val="28"/>
        </w:rPr>
        <w:t xml:space="preserve">Our funding is at band 3 (SEMH) </w:t>
      </w:r>
    </w:p>
    <w:p w:rsidR="00AF0FE0" w:rsidRPr="00E02220" w:rsidRDefault="00AF0FE0" w:rsidP="00AF0FE0">
      <w:pPr>
        <w:jc w:val="both"/>
        <w:rPr>
          <w:b/>
          <w:sz w:val="28"/>
          <w:szCs w:val="28"/>
        </w:rPr>
      </w:pPr>
      <w:r>
        <w:rPr>
          <w:b/>
          <w:sz w:val="28"/>
          <w:szCs w:val="28"/>
        </w:rPr>
        <w:t xml:space="preserve">This is the LA definition of band 3 needs and these </w:t>
      </w:r>
      <w:proofErr w:type="gramStart"/>
      <w:r>
        <w:rPr>
          <w:b/>
          <w:sz w:val="28"/>
          <w:szCs w:val="28"/>
        </w:rPr>
        <w:t>should be outlined</w:t>
      </w:r>
      <w:proofErr w:type="gramEnd"/>
      <w:r>
        <w:rPr>
          <w:b/>
          <w:sz w:val="28"/>
          <w:szCs w:val="28"/>
        </w:rPr>
        <w:t xml:space="preserve"> in each pupil profile</w:t>
      </w:r>
    </w:p>
    <w:p w:rsidR="00AF0FE0" w:rsidRPr="00686A4C" w:rsidRDefault="00AF0FE0" w:rsidP="00AF0FE0">
      <w:pPr>
        <w:pStyle w:val="ListParagraph"/>
        <w:numPr>
          <w:ilvl w:val="0"/>
          <w:numId w:val="26"/>
        </w:numPr>
        <w:jc w:val="both"/>
        <w:rPr>
          <w:sz w:val="24"/>
          <w:szCs w:val="24"/>
        </w:rPr>
      </w:pPr>
      <w:r w:rsidRPr="00686A4C">
        <w:rPr>
          <w:b/>
          <w:sz w:val="24"/>
          <w:szCs w:val="24"/>
        </w:rPr>
        <w:t>Regular (weekly) incidents</w:t>
      </w:r>
      <w:r w:rsidRPr="00686A4C">
        <w:rPr>
          <w:sz w:val="24"/>
          <w:szCs w:val="24"/>
        </w:rPr>
        <w:t xml:space="preserve"> which involve violent outburst and aggression </w:t>
      </w:r>
    </w:p>
    <w:p w:rsidR="00AF0FE0" w:rsidRPr="00686A4C" w:rsidRDefault="00AF0FE0" w:rsidP="00AF0FE0">
      <w:pPr>
        <w:pStyle w:val="ListParagraph"/>
        <w:numPr>
          <w:ilvl w:val="0"/>
          <w:numId w:val="26"/>
        </w:numPr>
        <w:jc w:val="both"/>
        <w:rPr>
          <w:sz w:val="24"/>
          <w:szCs w:val="24"/>
        </w:rPr>
      </w:pPr>
      <w:r w:rsidRPr="00686A4C">
        <w:rPr>
          <w:b/>
          <w:sz w:val="24"/>
          <w:szCs w:val="24"/>
        </w:rPr>
        <w:t>May have mental health needs</w:t>
      </w:r>
      <w:r w:rsidRPr="00686A4C">
        <w:rPr>
          <w:sz w:val="24"/>
          <w:szCs w:val="24"/>
        </w:rPr>
        <w:t xml:space="preserve"> that significantly impact on the ability to build and maintain successful relationships with adults and peers and may cause the need to feel in control in order to feel emotionally safe</w:t>
      </w:r>
    </w:p>
    <w:p w:rsidR="00AF0FE0" w:rsidRPr="00686A4C" w:rsidRDefault="00AF0FE0" w:rsidP="00AF0FE0">
      <w:pPr>
        <w:pStyle w:val="ListParagraph"/>
        <w:numPr>
          <w:ilvl w:val="0"/>
          <w:numId w:val="26"/>
        </w:numPr>
        <w:jc w:val="both"/>
        <w:rPr>
          <w:sz w:val="24"/>
          <w:szCs w:val="24"/>
        </w:rPr>
      </w:pPr>
      <w:r w:rsidRPr="00686A4C">
        <w:rPr>
          <w:b/>
          <w:sz w:val="24"/>
          <w:szCs w:val="24"/>
        </w:rPr>
        <w:t>Is socially isolated</w:t>
      </w:r>
      <w:r w:rsidRPr="00686A4C">
        <w:rPr>
          <w:sz w:val="24"/>
          <w:szCs w:val="24"/>
        </w:rPr>
        <w:t xml:space="preserve">, have difficulty in forming and maintaining relations increasingly displaying low mood, anxiety and depression </w:t>
      </w:r>
    </w:p>
    <w:p w:rsidR="00AF0FE0" w:rsidRPr="00686A4C" w:rsidRDefault="00AF0FE0" w:rsidP="00AF0FE0">
      <w:pPr>
        <w:pStyle w:val="ListParagraph"/>
        <w:numPr>
          <w:ilvl w:val="0"/>
          <w:numId w:val="26"/>
        </w:numPr>
        <w:jc w:val="both"/>
        <w:rPr>
          <w:sz w:val="24"/>
          <w:szCs w:val="24"/>
        </w:rPr>
      </w:pPr>
      <w:r w:rsidRPr="00686A4C">
        <w:rPr>
          <w:sz w:val="24"/>
          <w:szCs w:val="24"/>
        </w:rPr>
        <w:t xml:space="preserve">Needs </w:t>
      </w:r>
      <w:r w:rsidRPr="00686A4C">
        <w:rPr>
          <w:b/>
          <w:sz w:val="24"/>
          <w:szCs w:val="24"/>
        </w:rPr>
        <w:t>including impulsivity and unpredictability</w:t>
      </w:r>
      <w:r w:rsidRPr="00686A4C">
        <w:rPr>
          <w:sz w:val="24"/>
          <w:szCs w:val="24"/>
        </w:rPr>
        <w:t xml:space="preserve"> which can place the pupil and others at risk </w:t>
      </w:r>
    </w:p>
    <w:p w:rsidR="00AF0FE0" w:rsidRPr="00686A4C" w:rsidRDefault="00AF0FE0" w:rsidP="00AF0FE0">
      <w:pPr>
        <w:pStyle w:val="ListParagraph"/>
        <w:numPr>
          <w:ilvl w:val="0"/>
          <w:numId w:val="26"/>
        </w:numPr>
        <w:jc w:val="both"/>
        <w:rPr>
          <w:sz w:val="24"/>
          <w:szCs w:val="24"/>
        </w:rPr>
      </w:pPr>
      <w:r w:rsidRPr="00686A4C">
        <w:rPr>
          <w:sz w:val="24"/>
          <w:szCs w:val="24"/>
        </w:rPr>
        <w:t xml:space="preserve">Have </w:t>
      </w:r>
      <w:r w:rsidRPr="00686A4C">
        <w:rPr>
          <w:b/>
          <w:sz w:val="24"/>
          <w:szCs w:val="24"/>
        </w:rPr>
        <w:t>significant difficulties related to level of concentration</w:t>
      </w:r>
      <w:r w:rsidRPr="00686A4C">
        <w:rPr>
          <w:sz w:val="24"/>
          <w:szCs w:val="24"/>
        </w:rPr>
        <w:t xml:space="preserve">, engagement and participation in learning </w:t>
      </w:r>
    </w:p>
    <w:p w:rsidR="00AF0FE0" w:rsidRPr="00686A4C" w:rsidRDefault="00AF0FE0" w:rsidP="00AF0FE0">
      <w:pPr>
        <w:pStyle w:val="ListParagraph"/>
        <w:numPr>
          <w:ilvl w:val="0"/>
          <w:numId w:val="26"/>
        </w:numPr>
        <w:jc w:val="both"/>
        <w:rPr>
          <w:sz w:val="24"/>
          <w:szCs w:val="24"/>
        </w:rPr>
      </w:pPr>
      <w:r w:rsidRPr="00686A4C">
        <w:rPr>
          <w:sz w:val="24"/>
          <w:szCs w:val="24"/>
        </w:rPr>
        <w:t xml:space="preserve">May display </w:t>
      </w:r>
      <w:r w:rsidRPr="00686A4C">
        <w:rPr>
          <w:b/>
          <w:sz w:val="24"/>
          <w:szCs w:val="24"/>
        </w:rPr>
        <w:t>some inappropriate sexualised behaviour</w:t>
      </w:r>
    </w:p>
    <w:p w:rsidR="00AF0FE0" w:rsidRDefault="00AF0FE0" w:rsidP="00AF0FE0">
      <w:pPr>
        <w:jc w:val="both"/>
      </w:pPr>
    </w:p>
    <w:p w:rsidR="00AF0FE0" w:rsidRPr="00607EFA" w:rsidRDefault="00AF0FE0" w:rsidP="00AF0FE0">
      <w:pPr>
        <w:jc w:val="both"/>
        <w:rPr>
          <w:b/>
          <w:sz w:val="24"/>
          <w:szCs w:val="24"/>
        </w:rPr>
      </w:pPr>
      <w:r w:rsidRPr="00686A4C">
        <w:rPr>
          <w:sz w:val="24"/>
          <w:szCs w:val="24"/>
        </w:rPr>
        <w:t>Where data shows that behaviours and incidents are escalating beyond thi</w:t>
      </w:r>
      <w:r>
        <w:rPr>
          <w:sz w:val="24"/>
          <w:szCs w:val="24"/>
        </w:rPr>
        <w:t xml:space="preserve">s level, the SSPS ‘Step-up tool </w:t>
      </w:r>
      <w:r w:rsidRPr="00686A4C">
        <w:rPr>
          <w:sz w:val="24"/>
          <w:szCs w:val="24"/>
        </w:rPr>
        <w:t xml:space="preserve">will be used to demonstrate a graduated response to need. </w:t>
      </w:r>
      <w:r w:rsidRPr="00686A4C">
        <w:rPr>
          <w:b/>
          <w:sz w:val="24"/>
          <w:szCs w:val="24"/>
        </w:rPr>
        <w:t xml:space="preserve">Where needs are presenting that are significantly above those described at Band 3, the school will consider returning the pupil to the PEVP and ending the placement/ reviewing the package available. </w:t>
      </w:r>
    </w:p>
    <w:p w:rsidR="00AF0FE0" w:rsidRPr="005D7ED7" w:rsidRDefault="00AF0FE0" w:rsidP="00AF0FE0">
      <w:pPr>
        <w:jc w:val="both"/>
        <w:rPr>
          <w:b/>
          <w:sz w:val="28"/>
          <w:szCs w:val="28"/>
        </w:rPr>
      </w:pPr>
    </w:p>
    <w:p w:rsidR="00AF0FE0" w:rsidRPr="00451E60" w:rsidRDefault="00AF0FE0" w:rsidP="00AF0FE0">
      <w:pPr>
        <w:pStyle w:val="ListParagraph"/>
        <w:numPr>
          <w:ilvl w:val="0"/>
          <w:numId w:val="25"/>
        </w:numPr>
        <w:jc w:val="both"/>
        <w:rPr>
          <w:b/>
          <w:sz w:val="28"/>
          <w:szCs w:val="28"/>
        </w:rPr>
      </w:pPr>
      <w:r w:rsidRPr="00451E60">
        <w:rPr>
          <w:b/>
          <w:sz w:val="28"/>
          <w:szCs w:val="28"/>
        </w:rPr>
        <w:t xml:space="preserve">Core Expectations of all pupils </w:t>
      </w:r>
    </w:p>
    <w:p w:rsidR="00AF0FE0" w:rsidRPr="000334EA" w:rsidRDefault="00AF0FE0" w:rsidP="00AF0FE0">
      <w:pPr>
        <w:jc w:val="center"/>
        <w:rPr>
          <w:b/>
          <w:color w:val="70AD47" w:themeColor="accent6"/>
          <w:sz w:val="28"/>
          <w:szCs w:val="28"/>
        </w:rPr>
      </w:pPr>
      <w:r w:rsidRPr="000334EA">
        <w:rPr>
          <w:b/>
          <w:color w:val="70AD47" w:themeColor="accent6"/>
          <w:sz w:val="28"/>
          <w:szCs w:val="28"/>
        </w:rPr>
        <w:t xml:space="preserve">Be Safe </w:t>
      </w:r>
    </w:p>
    <w:p w:rsidR="00AF0FE0" w:rsidRPr="000334EA" w:rsidRDefault="00AF0FE0" w:rsidP="00AF0FE0">
      <w:pPr>
        <w:jc w:val="center"/>
        <w:rPr>
          <w:color w:val="70AD47" w:themeColor="accent6"/>
          <w:sz w:val="28"/>
          <w:szCs w:val="28"/>
        </w:rPr>
      </w:pPr>
      <w:r w:rsidRPr="000334EA">
        <w:rPr>
          <w:color w:val="70AD47" w:themeColor="accent6"/>
          <w:sz w:val="28"/>
          <w:szCs w:val="28"/>
        </w:rPr>
        <w:t>(We must keep all the pupils, the adults and our school safe at all times)</w:t>
      </w:r>
    </w:p>
    <w:p w:rsidR="00AF0FE0" w:rsidRPr="000334EA" w:rsidRDefault="00AF0FE0" w:rsidP="00AF0FE0">
      <w:pPr>
        <w:jc w:val="center"/>
        <w:rPr>
          <w:b/>
          <w:color w:val="70AD47" w:themeColor="accent6"/>
          <w:sz w:val="28"/>
          <w:szCs w:val="28"/>
        </w:rPr>
      </w:pPr>
      <w:r w:rsidRPr="000334EA">
        <w:rPr>
          <w:b/>
          <w:color w:val="70AD47" w:themeColor="accent6"/>
          <w:sz w:val="28"/>
          <w:szCs w:val="28"/>
        </w:rPr>
        <w:t xml:space="preserve">Have a mind to be kind </w:t>
      </w:r>
    </w:p>
    <w:p w:rsidR="00AF0FE0" w:rsidRPr="000334EA" w:rsidRDefault="00AF0FE0" w:rsidP="00AF0FE0">
      <w:pPr>
        <w:jc w:val="center"/>
        <w:rPr>
          <w:b/>
          <w:color w:val="70AD47" w:themeColor="accent6"/>
          <w:sz w:val="28"/>
          <w:szCs w:val="28"/>
        </w:rPr>
      </w:pPr>
      <w:r w:rsidRPr="000334EA">
        <w:rPr>
          <w:color w:val="70AD47" w:themeColor="accent6"/>
          <w:sz w:val="28"/>
          <w:szCs w:val="28"/>
        </w:rPr>
        <w:t xml:space="preserve">(Everyone deserves to </w:t>
      </w:r>
      <w:proofErr w:type="gramStart"/>
      <w:r w:rsidRPr="000334EA">
        <w:rPr>
          <w:color w:val="70AD47" w:themeColor="accent6"/>
          <w:sz w:val="28"/>
          <w:szCs w:val="28"/>
        </w:rPr>
        <w:t>be treated</w:t>
      </w:r>
      <w:proofErr w:type="gramEnd"/>
      <w:r w:rsidRPr="000334EA">
        <w:rPr>
          <w:color w:val="70AD47" w:themeColor="accent6"/>
          <w:sz w:val="28"/>
          <w:szCs w:val="28"/>
        </w:rPr>
        <w:t xml:space="preserve"> respectfully and with kindness)</w:t>
      </w:r>
    </w:p>
    <w:p w:rsidR="00AF0FE0" w:rsidRDefault="00AF0FE0" w:rsidP="00AF0FE0">
      <w:pPr>
        <w:jc w:val="center"/>
        <w:rPr>
          <w:b/>
          <w:color w:val="70AD47" w:themeColor="accent6"/>
          <w:sz w:val="28"/>
          <w:szCs w:val="28"/>
        </w:rPr>
      </w:pPr>
      <w:r w:rsidRPr="000334EA">
        <w:rPr>
          <w:b/>
          <w:color w:val="70AD47" w:themeColor="accent6"/>
          <w:sz w:val="28"/>
          <w:szCs w:val="28"/>
        </w:rPr>
        <w:t>Always try your best</w:t>
      </w:r>
    </w:p>
    <w:p w:rsidR="00AF0FE0" w:rsidRPr="000334EA" w:rsidRDefault="00AF0FE0" w:rsidP="00AF0FE0">
      <w:pPr>
        <w:jc w:val="center"/>
        <w:rPr>
          <w:color w:val="70AD47" w:themeColor="accent6"/>
          <w:sz w:val="28"/>
          <w:szCs w:val="28"/>
        </w:rPr>
      </w:pPr>
      <w:r w:rsidRPr="000334EA">
        <w:rPr>
          <w:color w:val="70AD47" w:themeColor="accent6"/>
          <w:sz w:val="28"/>
          <w:szCs w:val="28"/>
        </w:rPr>
        <w:t>(</w:t>
      </w:r>
      <w:r>
        <w:rPr>
          <w:color w:val="70AD47" w:themeColor="accent6"/>
          <w:sz w:val="28"/>
          <w:szCs w:val="28"/>
        </w:rPr>
        <w:t xml:space="preserve">This is how to get the very best out of your time with us) </w:t>
      </w:r>
    </w:p>
    <w:p w:rsidR="00AF0FE0" w:rsidRDefault="00AF0FE0" w:rsidP="00AF0FE0">
      <w:pPr>
        <w:jc w:val="both"/>
        <w:rPr>
          <w:b/>
          <w:sz w:val="28"/>
          <w:szCs w:val="28"/>
        </w:rPr>
      </w:pPr>
    </w:p>
    <w:p w:rsidR="00AF0FE0" w:rsidRPr="000334EA" w:rsidRDefault="00AF0FE0" w:rsidP="00AF0FE0">
      <w:pPr>
        <w:jc w:val="both"/>
        <w:rPr>
          <w:b/>
          <w:sz w:val="28"/>
          <w:szCs w:val="28"/>
        </w:rPr>
      </w:pPr>
    </w:p>
    <w:p w:rsidR="00AF0FE0" w:rsidRPr="000334EA" w:rsidRDefault="00AF0FE0" w:rsidP="00AF0FE0">
      <w:pPr>
        <w:jc w:val="both"/>
        <w:rPr>
          <w:b/>
          <w:sz w:val="28"/>
          <w:szCs w:val="28"/>
        </w:rPr>
      </w:pPr>
      <w:r w:rsidRPr="000334EA">
        <w:rPr>
          <w:b/>
          <w:sz w:val="28"/>
          <w:szCs w:val="28"/>
        </w:rPr>
        <w:t>You can show you are ready for learning by</w:t>
      </w:r>
    </w:p>
    <w:p w:rsidR="00AF0FE0" w:rsidRDefault="00AF0FE0" w:rsidP="00AF0FE0">
      <w:pPr>
        <w:jc w:val="both"/>
        <w:rPr>
          <w:b/>
          <w:sz w:val="24"/>
          <w:szCs w:val="24"/>
        </w:rPr>
      </w:pPr>
    </w:p>
    <w:p w:rsidR="00AF0FE0" w:rsidRPr="000334EA" w:rsidRDefault="00AF0FE0" w:rsidP="00AF0FE0">
      <w:pPr>
        <w:jc w:val="center"/>
        <w:rPr>
          <w:b/>
          <w:color w:val="70AD47" w:themeColor="accent6"/>
          <w:sz w:val="28"/>
          <w:szCs w:val="28"/>
        </w:rPr>
      </w:pPr>
      <w:r w:rsidRPr="000334EA">
        <w:rPr>
          <w:b/>
          <w:color w:val="70AD47" w:themeColor="accent6"/>
          <w:sz w:val="28"/>
          <w:szCs w:val="28"/>
        </w:rPr>
        <w:t>Handing in phones or other devices</w:t>
      </w:r>
    </w:p>
    <w:p w:rsidR="00AF0FE0" w:rsidRPr="000334EA" w:rsidRDefault="00AF0FE0" w:rsidP="00AF0FE0">
      <w:pPr>
        <w:jc w:val="center"/>
        <w:rPr>
          <w:b/>
          <w:color w:val="70AD47" w:themeColor="accent6"/>
          <w:sz w:val="28"/>
          <w:szCs w:val="28"/>
        </w:rPr>
      </w:pPr>
      <w:r w:rsidRPr="000334EA">
        <w:rPr>
          <w:b/>
          <w:color w:val="70AD47" w:themeColor="accent6"/>
          <w:sz w:val="28"/>
          <w:szCs w:val="28"/>
        </w:rPr>
        <w:t>Wearing a school uniform</w:t>
      </w:r>
      <w:r>
        <w:rPr>
          <w:b/>
          <w:color w:val="70AD47" w:themeColor="accent6"/>
          <w:sz w:val="28"/>
          <w:szCs w:val="28"/>
        </w:rPr>
        <w:t xml:space="preserve"> at all times</w:t>
      </w:r>
    </w:p>
    <w:p w:rsidR="00AF0FE0" w:rsidRPr="000334EA" w:rsidRDefault="00AF0FE0" w:rsidP="00AF0FE0">
      <w:pPr>
        <w:jc w:val="center"/>
        <w:rPr>
          <w:b/>
          <w:color w:val="70AD47" w:themeColor="accent6"/>
          <w:sz w:val="28"/>
          <w:szCs w:val="28"/>
        </w:rPr>
      </w:pPr>
      <w:r w:rsidRPr="000334EA">
        <w:rPr>
          <w:b/>
          <w:color w:val="70AD47" w:themeColor="accent6"/>
          <w:sz w:val="28"/>
          <w:szCs w:val="28"/>
        </w:rPr>
        <w:t>Being in lessons and trying hard</w:t>
      </w:r>
    </w:p>
    <w:p w:rsidR="00AF0FE0" w:rsidRPr="000334EA" w:rsidRDefault="00AF0FE0" w:rsidP="00AF0FE0">
      <w:pPr>
        <w:jc w:val="center"/>
        <w:rPr>
          <w:b/>
          <w:color w:val="70AD47" w:themeColor="accent6"/>
          <w:sz w:val="28"/>
          <w:szCs w:val="28"/>
        </w:rPr>
      </w:pPr>
      <w:r w:rsidRPr="000334EA">
        <w:rPr>
          <w:b/>
          <w:color w:val="70AD47" w:themeColor="accent6"/>
          <w:sz w:val="28"/>
          <w:szCs w:val="28"/>
        </w:rPr>
        <w:t>Not bringing smoking materials to school</w:t>
      </w:r>
    </w:p>
    <w:p w:rsidR="00AF0FE0" w:rsidRDefault="00AF0FE0" w:rsidP="00AF0FE0">
      <w:pPr>
        <w:jc w:val="both"/>
        <w:rPr>
          <w:sz w:val="24"/>
          <w:szCs w:val="24"/>
        </w:rPr>
      </w:pPr>
    </w:p>
    <w:p w:rsidR="00AF0FE0" w:rsidRDefault="00AF0FE0" w:rsidP="00AF0FE0">
      <w:pPr>
        <w:pStyle w:val="ListParagraph"/>
        <w:numPr>
          <w:ilvl w:val="0"/>
          <w:numId w:val="25"/>
        </w:numPr>
        <w:jc w:val="both"/>
        <w:rPr>
          <w:b/>
          <w:sz w:val="28"/>
          <w:szCs w:val="28"/>
        </w:rPr>
      </w:pPr>
      <w:r w:rsidRPr="005D7ED7">
        <w:rPr>
          <w:b/>
          <w:sz w:val="28"/>
          <w:szCs w:val="28"/>
        </w:rPr>
        <w:t>Core expectations of all staff</w:t>
      </w:r>
    </w:p>
    <w:p w:rsidR="00AF0FE0" w:rsidRPr="00642608" w:rsidRDefault="00AF0FE0" w:rsidP="00AF0FE0">
      <w:pPr>
        <w:jc w:val="both"/>
        <w:rPr>
          <w:b/>
          <w:sz w:val="28"/>
          <w:szCs w:val="28"/>
        </w:rPr>
      </w:pPr>
      <w:r>
        <w:rPr>
          <w:b/>
          <w:sz w:val="28"/>
          <w:szCs w:val="28"/>
        </w:rPr>
        <w:t>We will</w:t>
      </w:r>
      <w:proofErr w:type="gramStart"/>
      <w:r>
        <w:rPr>
          <w:b/>
          <w:sz w:val="28"/>
          <w:szCs w:val="28"/>
        </w:rPr>
        <w:t>…..</w:t>
      </w:r>
      <w:proofErr w:type="gramEnd"/>
    </w:p>
    <w:p w:rsidR="00AF0FE0" w:rsidRPr="005D7ED7" w:rsidRDefault="00AF0FE0" w:rsidP="00AF0FE0">
      <w:pPr>
        <w:jc w:val="center"/>
        <w:rPr>
          <w:color w:val="70AD47" w:themeColor="accent6"/>
          <w:sz w:val="28"/>
          <w:szCs w:val="28"/>
        </w:rPr>
      </w:pPr>
      <w:r w:rsidRPr="005D7ED7">
        <w:rPr>
          <w:b/>
          <w:color w:val="70AD47" w:themeColor="accent6"/>
          <w:sz w:val="28"/>
          <w:szCs w:val="28"/>
        </w:rPr>
        <w:t>Believe</w:t>
      </w:r>
      <w:r w:rsidRPr="005D7ED7">
        <w:rPr>
          <w:color w:val="70AD47" w:themeColor="accent6"/>
          <w:sz w:val="28"/>
          <w:szCs w:val="28"/>
        </w:rPr>
        <w:t xml:space="preserve"> in you</w:t>
      </w:r>
    </w:p>
    <w:p w:rsidR="00AF0FE0" w:rsidRPr="005D7ED7" w:rsidRDefault="00AF0FE0" w:rsidP="00AF0FE0">
      <w:pPr>
        <w:jc w:val="center"/>
        <w:rPr>
          <w:color w:val="70AD47" w:themeColor="accent6"/>
          <w:sz w:val="28"/>
          <w:szCs w:val="28"/>
        </w:rPr>
      </w:pPr>
      <w:r w:rsidRPr="005D7ED7">
        <w:rPr>
          <w:b/>
          <w:color w:val="70AD47" w:themeColor="accent6"/>
          <w:sz w:val="28"/>
          <w:szCs w:val="28"/>
        </w:rPr>
        <w:t xml:space="preserve">Keep </w:t>
      </w:r>
      <w:r w:rsidRPr="005D7ED7">
        <w:rPr>
          <w:color w:val="70AD47" w:themeColor="accent6"/>
          <w:sz w:val="28"/>
          <w:szCs w:val="28"/>
        </w:rPr>
        <w:t>you safe</w:t>
      </w:r>
    </w:p>
    <w:p w:rsidR="00AF0FE0" w:rsidRPr="005D7ED7" w:rsidRDefault="00AF0FE0" w:rsidP="00AF0FE0">
      <w:pPr>
        <w:jc w:val="center"/>
        <w:rPr>
          <w:color w:val="70AD47" w:themeColor="accent6"/>
          <w:sz w:val="28"/>
          <w:szCs w:val="28"/>
        </w:rPr>
      </w:pPr>
      <w:r w:rsidRPr="005D7ED7">
        <w:rPr>
          <w:b/>
          <w:color w:val="70AD47" w:themeColor="accent6"/>
          <w:sz w:val="28"/>
          <w:szCs w:val="28"/>
        </w:rPr>
        <w:t xml:space="preserve">Help </w:t>
      </w:r>
      <w:r w:rsidRPr="005D7ED7">
        <w:rPr>
          <w:color w:val="70AD47" w:themeColor="accent6"/>
          <w:sz w:val="28"/>
          <w:szCs w:val="28"/>
        </w:rPr>
        <w:t>you learn</w:t>
      </w:r>
    </w:p>
    <w:p w:rsidR="00AF0FE0" w:rsidRPr="005D7ED7" w:rsidRDefault="00AF0FE0" w:rsidP="00AF0FE0">
      <w:pPr>
        <w:jc w:val="center"/>
        <w:rPr>
          <w:color w:val="70AD47" w:themeColor="accent6"/>
          <w:sz w:val="28"/>
          <w:szCs w:val="28"/>
        </w:rPr>
      </w:pPr>
      <w:r w:rsidRPr="005D7ED7">
        <w:rPr>
          <w:b/>
          <w:color w:val="70AD47" w:themeColor="accent6"/>
          <w:sz w:val="28"/>
          <w:szCs w:val="28"/>
        </w:rPr>
        <w:t xml:space="preserve">Listen </w:t>
      </w:r>
      <w:r w:rsidRPr="005D7ED7">
        <w:rPr>
          <w:color w:val="70AD47" w:themeColor="accent6"/>
          <w:sz w:val="28"/>
          <w:szCs w:val="28"/>
        </w:rPr>
        <w:t>to y</w:t>
      </w:r>
      <w:r>
        <w:rPr>
          <w:color w:val="70AD47" w:themeColor="accent6"/>
          <w:sz w:val="28"/>
          <w:szCs w:val="28"/>
        </w:rPr>
        <w:t xml:space="preserve">ou </w:t>
      </w:r>
    </w:p>
    <w:p w:rsidR="00AF0FE0" w:rsidRPr="005D7ED7" w:rsidRDefault="00AF0FE0" w:rsidP="00AF0FE0">
      <w:pPr>
        <w:jc w:val="center"/>
        <w:rPr>
          <w:color w:val="70AD47" w:themeColor="accent6"/>
          <w:sz w:val="28"/>
          <w:szCs w:val="28"/>
        </w:rPr>
      </w:pPr>
      <w:r w:rsidRPr="005D7ED7">
        <w:rPr>
          <w:b/>
          <w:color w:val="70AD47" w:themeColor="accent6"/>
          <w:sz w:val="28"/>
          <w:szCs w:val="28"/>
        </w:rPr>
        <w:t>Let you know</w:t>
      </w:r>
      <w:r w:rsidRPr="005D7ED7">
        <w:rPr>
          <w:color w:val="70AD47" w:themeColor="accent6"/>
          <w:sz w:val="28"/>
          <w:szCs w:val="28"/>
        </w:rPr>
        <w:t xml:space="preserve"> when things are not ok and help you to find a better way</w:t>
      </w:r>
    </w:p>
    <w:p w:rsidR="00AF0FE0" w:rsidRDefault="00AF0FE0" w:rsidP="00AF0FE0">
      <w:pPr>
        <w:jc w:val="center"/>
        <w:rPr>
          <w:color w:val="70AD47" w:themeColor="accent6"/>
          <w:sz w:val="28"/>
          <w:szCs w:val="28"/>
        </w:rPr>
      </w:pPr>
      <w:r w:rsidRPr="005D7ED7">
        <w:rPr>
          <w:b/>
          <w:color w:val="70AD47" w:themeColor="accent6"/>
          <w:sz w:val="28"/>
          <w:szCs w:val="28"/>
        </w:rPr>
        <w:t>Keep</w:t>
      </w:r>
      <w:r w:rsidRPr="005D7ED7">
        <w:rPr>
          <w:color w:val="70AD47" w:themeColor="accent6"/>
          <w:sz w:val="28"/>
          <w:szCs w:val="28"/>
        </w:rPr>
        <w:t xml:space="preserve"> to a r</w:t>
      </w:r>
      <w:r>
        <w:rPr>
          <w:color w:val="70AD47" w:themeColor="accent6"/>
          <w:sz w:val="28"/>
          <w:szCs w:val="28"/>
        </w:rPr>
        <w:t>outine that everyone understands</w:t>
      </w:r>
    </w:p>
    <w:p w:rsidR="00AF0FE0" w:rsidRDefault="00AF0FE0" w:rsidP="00AF0FE0">
      <w:pPr>
        <w:jc w:val="center"/>
        <w:rPr>
          <w:color w:val="70AD47" w:themeColor="accent6"/>
          <w:sz w:val="28"/>
          <w:szCs w:val="28"/>
        </w:rPr>
      </w:pPr>
    </w:p>
    <w:p w:rsidR="00AF0FE0" w:rsidRDefault="00AF0FE0" w:rsidP="00AF0FE0">
      <w:pPr>
        <w:jc w:val="center"/>
        <w:rPr>
          <w:color w:val="70AD47" w:themeColor="accent6"/>
          <w:sz w:val="28"/>
          <w:szCs w:val="28"/>
        </w:rPr>
      </w:pPr>
    </w:p>
    <w:p w:rsidR="00AF0FE0" w:rsidRDefault="00AF0FE0" w:rsidP="00AF0FE0">
      <w:pPr>
        <w:jc w:val="center"/>
        <w:rPr>
          <w:color w:val="70AD47" w:themeColor="accent6"/>
          <w:sz w:val="28"/>
          <w:szCs w:val="28"/>
        </w:rPr>
      </w:pPr>
    </w:p>
    <w:p w:rsidR="00AF0FE0" w:rsidRPr="005D7ED7" w:rsidRDefault="00AF0FE0" w:rsidP="00AF0FE0">
      <w:pPr>
        <w:jc w:val="center"/>
        <w:rPr>
          <w:color w:val="70AD47" w:themeColor="accent6"/>
          <w:sz w:val="28"/>
          <w:szCs w:val="28"/>
        </w:rPr>
      </w:pPr>
    </w:p>
    <w:p w:rsidR="00AF0FE0" w:rsidRDefault="00AF0FE0" w:rsidP="00AF0FE0">
      <w:pPr>
        <w:pStyle w:val="ListParagraph"/>
        <w:numPr>
          <w:ilvl w:val="0"/>
          <w:numId w:val="25"/>
        </w:numPr>
        <w:jc w:val="both"/>
        <w:rPr>
          <w:b/>
          <w:sz w:val="28"/>
          <w:szCs w:val="28"/>
        </w:rPr>
      </w:pPr>
      <w:r w:rsidRPr="005D7ED7">
        <w:rPr>
          <w:b/>
          <w:sz w:val="28"/>
          <w:szCs w:val="28"/>
        </w:rPr>
        <w:t>Rewards and Sanctions</w:t>
      </w:r>
    </w:p>
    <w:p w:rsidR="00AF0FE0" w:rsidRPr="005D7ED7" w:rsidRDefault="00AF0FE0" w:rsidP="00AF0FE0">
      <w:pPr>
        <w:pStyle w:val="ListParagraph"/>
        <w:jc w:val="both"/>
        <w:rPr>
          <w:b/>
          <w:sz w:val="28"/>
          <w:szCs w:val="28"/>
        </w:rPr>
      </w:pPr>
    </w:p>
    <w:p w:rsidR="00AF0FE0" w:rsidRDefault="00AF0FE0" w:rsidP="00AF0FE0">
      <w:pPr>
        <w:pStyle w:val="ListParagraph"/>
        <w:rPr>
          <w:sz w:val="24"/>
          <w:szCs w:val="24"/>
        </w:rPr>
      </w:pPr>
      <w:r>
        <w:rPr>
          <w:sz w:val="24"/>
          <w:szCs w:val="24"/>
        </w:rPr>
        <w:t xml:space="preserve">                         What happens when you get it right?</w:t>
      </w:r>
    </w:p>
    <w:p w:rsidR="00AF0FE0" w:rsidRDefault="00AF0FE0" w:rsidP="00AF0FE0">
      <w:pPr>
        <w:jc w:val="center"/>
        <w:rPr>
          <w:sz w:val="24"/>
          <w:szCs w:val="24"/>
        </w:rPr>
      </w:pPr>
      <w:r>
        <w:rPr>
          <w:sz w:val="24"/>
          <w:szCs w:val="24"/>
        </w:rPr>
        <w:t>When you get things right, you said you wanted us to</w:t>
      </w:r>
    </w:p>
    <w:p w:rsidR="00AF0FE0" w:rsidRDefault="00AF0FE0" w:rsidP="00AF0FE0">
      <w:pPr>
        <w:jc w:val="center"/>
        <w:rPr>
          <w:sz w:val="24"/>
          <w:szCs w:val="24"/>
        </w:rPr>
      </w:pPr>
    </w:p>
    <w:p w:rsidR="00AF0FE0" w:rsidRPr="005D7ED7" w:rsidRDefault="00AF0FE0" w:rsidP="00AF0FE0">
      <w:pPr>
        <w:jc w:val="center"/>
        <w:rPr>
          <w:b/>
          <w:color w:val="70AD47" w:themeColor="accent6"/>
          <w:sz w:val="28"/>
          <w:szCs w:val="28"/>
        </w:rPr>
      </w:pPr>
      <w:r w:rsidRPr="005D7ED7">
        <w:rPr>
          <w:b/>
          <w:color w:val="70AD47" w:themeColor="accent6"/>
          <w:sz w:val="28"/>
          <w:szCs w:val="28"/>
        </w:rPr>
        <w:t>Tell others and share success (postcards and certificates)</w:t>
      </w:r>
    </w:p>
    <w:p w:rsidR="00AF0FE0" w:rsidRPr="005D7ED7" w:rsidRDefault="00AF0FE0" w:rsidP="00AF0FE0">
      <w:pPr>
        <w:jc w:val="center"/>
        <w:rPr>
          <w:b/>
          <w:color w:val="70AD47" w:themeColor="accent6"/>
          <w:sz w:val="28"/>
          <w:szCs w:val="28"/>
        </w:rPr>
      </w:pPr>
      <w:r w:rsidRPr="005D7ED7">
        <w:rPr>
          <w:b/>
          <w:color w:val="70AD47" w:themeColor="accent6"/>
          <w:sz w:val="28"/>
          <w:szCs w:val="28"/>
        </w:rPr>
        <w:t>Tell you and help you feel proud of your learning</w:t>
      </w:r>
    </w:p>
    <w:p w:rsidR="00AF0FE0" w:rsidRDefault="00AF0FE0" w:rsidP="00AF0FE0">
      <w:pPr>
        <w:jc w:val="center"/>
        <w:rPr>
          <w:b/>
          <w:color w:val="70AD47" w:themeColor="accent6"/>
          <w:sz w:val="28"/>
          <w:szCs w:val="28"/>
        </w:rPr>
      </w:pPr>
      <w:r w:rsidRPr="005D7ED7">
        <w:rPr>
          <w:b/>
          <w:color w:val="70AD47" w:themeColor="accent6"/>
          <w:sz w:val="28"/>
          <w:szCs w:val="28"/>
        </w:rPr>
        <w:t>Plan fun things for you to do</w:t>
      </w:r>
    </w:p>
    <w:p w:rsidR="00AF0FE0" w:rsidRPr="00E51C9D" w:rsidRDefault="00AF0FE0" w:rsidP="00AF0FE0">
      <w:pPr>
        <w:jc w:val="center"/>
        <w:rPr>
          <w:b/>
          <w:color w:val="70AD47" w:themeColor="accent6"/>
          <w:sz w:val="24"/>
          <w:szCs w:val="24"/>
        </w:rPr>
      </w:pPr>
    </w:p>
    <w:p w:rsidR="00AF0FE0" w:rsidRPr="00E51C9D" w:rsidRDefault="00AF0FE0" w:rsidP="00AF0FE0">
      <w:pPr>
        <w:jc w:val="center"/>
        <w:rPr>
          <w:b/>
          <w:color w:val="70AD47" w:themeColor="accent6"/>
          <w:sz w:val="24"/>
          <w:szCs w:val="24"/>
        </w:rPr>
      </w:pPr>
      <w:r>
        <w:rPr>
          <w:b/>
          <w:color w:val="70AD47" w:themeColor="accent6"/>
          <w:sz w:val="24"/>
          <w:szCs w:val="24"/>
        </w:rPr>
        <w:t>*</w:t>
      </w:r>
      <w:r w:rsidRPr="00E51C9D">
        <w:rPr>
          <w:b/>
          <w:color w:val="70AD47" w:themeColor="accent6"/>
          <w:sz w:val="24"/>
          <w:szCs w:val="24"/>
        </w:rPr>
        <w:t xml:space="preserve">PLEASE NOTE THAT FOOD AND DRINK ARE </w:t>
      </w:r>
      <w:r w:rsidRPr="00E51C9D">
        <w:rPr>
          <w:b/>
          <w:color w:val="70AD47" w:themeColor="accent6"/>
          <w:sz w:val="24"/>
          <w:szCs w:val="24"/>
          <w:u w:val="single"/>
        </w:rPr>
        <w:t>NOT</w:t>
      </w:r>
      <w:r w:rsidRPr="00E51C9D">
        <w:rPr>
          <w:b/>
          <w:color w:val="70AD47" w:themeColor="accent6"/>
          <w:sz w:val="24"/>
          <w:szCs w:val="24"/>
        </w:rPr>
        <w:t xml:space="preserve"> TO BE USED AS REWARDS (THIS INCLUDES MEALS AND TRIPS OUT TO FOOD ESTABLISHMENTS) WE FEED PUPILS HEALTHY FOOD AND DRINK AT SCHOOL EVERY DAY AS PART OF THEIR ENTITLEMENT</w:t>
      </w:r>
    </w:p>
    <w:p w:rsidR="00AF0FE0" w:rsidRPr="005D7ED7" w:rsidRDefault="00AF0FE0" w:rsidP="00AF0FE0">
      <w:pPr>
        <w:jc w:val="both"/>
        <w:rPr>
          <w:sz w:val="24"/>
          <w:szCs w:val="24"/>
        </w:rPr>
      </w:pPr>
    </w:p>
    <w:p w:rsidR="00AF0FE0" w:rsidRDefault="00AF0FE0" w:rsidP="00AF0FE0">
      <w:pPr>
        <w:pStyle w:val="ListParagraph"/>
        <w:jc w:val="center"/>
        <w:rPr>
          <w:sz w:val="24"/>
          <w:szCs w:val="24"/>
        </w:rPr>
      </w:pPr>
      <w:r>
        <w:rPr>
          <w:sz w:val="24"/>
          <w:szCs w:val="24"/>
        </w:rPr>
        <w:t>What happens when you get it wrong?</w:t>
      </w:r>
    </w:p>
    <w:p w:rsidR="00AF0FE0" w:rsidRDefault="00AF0FE0" w:rsidP="00AF0FE0">
      <w:pPr>
        <w:jc w:val="center"/>
        <w:rPr>
          <w:sz w:val="24"/>
          <w:szCs w:val="24"/>
        </w:rPr>
      </w:pPr>
      <w:r>
        <w:rPr>
          <w:sz w:val="24"/>
          <w:szCs w:val="24"/>
        </w:rPr>
        <w:t>When you get things wrong, you said you wanted us to</w:t>
      </w:r>
    </w:p>
    <w:p w:rsidR="00AF0FE0" w:rsidRPr="005D7ED7" w:rsidRDefault="00AF0FE0" w:rsidP="00AF0FE0">
      <w:pPr>
        <w:jc w:val="both"/>
        <w:rPr>
          <w:sz w:val="24"/>
          <w:szCs w:val="24"/>
        </w:rPr>
      </w:pPr>
    </w:p>
    <w:p w:rsidR="00AF0FE0" w:rsidRPr="005D7ED7" w:rsidRDefault="00AF0FE0" w:rsidP="00AF0FE0">
      <w:pPr>
        <w:jc w:val="center"/>
        <w:rPr>
          <w:b/>
          <w:color w:val="ED7D31" w:themeColor="accent2"/>
          <w:sz w:val="28"/>
          <w:szCs w:val="28"/>
        </w:rPr>
      </w:pPr>
      <w:r w:rsidRPr="005D7ED7">
        <w:rPr>
          <w:b/>
          <w:color w:val="ED7D31" w:themeColor="accent2"/>
          <w:sz w:val="28"/>
          <w:szCs w:val="28"/>
        </w:rPr>
        <w:t>Listen to you and give you a chance to calm down if things are difficult</w:t>
      </w:r>
    </w:p>
    <w:p w:rsidR="00AF0FE0" w:rsidRPr="005D7ED7" w:rsidRDefault="00AF0FE0" w:rsidP="00AF0FE0">
      <w:pPr>
        <w:jc w:val="center"/>
        <w:rPr>
          <w:b/>
          <w:color w:val="ED7D31" w:themeColor="accent2"/>
          <w:sz w:val="28"/>
          <w:szCs w:val="28"/>
        </w:rPr>
      </w:pPr>
      <w:r w:rsidRPr="005D7ED7">
        <w:rPr>
          <w:b/>
          <w:color w:val="ED7D31" w:themeColor="accent2"/>
          <w:sz w:val="28"/>
          <w:szCs w:val="28"/>
        </w:rPr>
        <w:t>Keep you safe</w:t>
      </w:r>
    </w:p>
    <w:p w:rsidR="00AF0FE0" w:rsidRDefault="00AF0FE0" w:rsidP="00AF0FE0">
      <w:pPr>
        <w:jc w:val="center"/>
        <w:rPr>
          <w:b/>
          <w:color w:val="ED7D31" w:themeColor="accent2"/>
          <w:sz w:val="28"/>
          <w:szCs w:val="28"/>
        </w:rPr>
      </w:pPr>
      <w:r w:rsidRPr="005D7ED7">
        <w:rPr>
          <w:b/>
          <w:color w:val="ED7D31" w:themeColor="accent2"/>
          <w:sz w:val="28"/>
          <w:szCs w:val="28"/>
        </w:rPr>
        <w:t>Try to understand what has happened</w:t>
      </w:r>
    </w:p>
    <w:p w:rsidR="00AF0FE0" w:rsidRDefault="00AF0FE0" w:rsidP="00AF0FE0">
      <w:pPr>
        <w:rPr>
          <w:b/>
          <w:color w:val="ED7D31" w:themeColor="accent2"/>
          <w:sz w:val="28"/>
          <w:szCs w:val="28"/>
        </w:rPr>
      </w:pPr>
    </w:p>
    <w:p w:rsidR="00AF0FE0" w:rsidRPr="00E55BBB" w:rsidRDefault="00AF0FE0" w:rsidP="00AF0FE0">
      <w:pPr>
        <w:pStyle w:val="ListParagraph"/>
        <w:numPr>
          <w:ilvl w:val="0"/>
          <w:numId w:val="25"/>
        </w:numPr>
        <w:rPr>
          <w:b/>
          <w:sz w:val="28"/>
          <w:szCs w:val="28"/>
        </w:rPr>
      </w:pPr>
      <w:r w:rsidRPr="00E55BBB">
        <w:rPr>
          <w:b/>
          <w:sz w:val="28"/>
          <w:szCs w:val="28"/>
        </w:rPr>
        <w:t xml:space="preserve">Points system </w:t>
      </w:r>
    </w:p>
    <w:p w:rsidR="00AF0FE0" w:rsidRPr="0018544A" w:rsidRDefault="00AF0FE0" w:rsidP="00AF0FE0">
      <w:pPr>
        <w:rPr>
          <w:sz w:val="24"/>
          <w:szCs w:val="24"/>
        </w:rPr>
      </w:pPr>
      <w:r w:rsidRPr="0018544A">
        <w:rPr>
          <w:sz w:val="24"/>
          <w:szCs w:val="24"/>
        </w:rPr>
        <w:t xml:space="preserve">In our </w:t>
      </w:r>
      <w:proofErr w:type="gramStart"/>
      <w:r w:rsidRPr="0018544A">
        <w:rPr>
          <w:sz w:val="24"/>
          <w:szCs w:val="24"/>
        </w:rPr>
        <w:t>school</w:t>
      </w:r>
      <w:proofErr w:type="gramEnd"/>
      <w:r w:rsidRPr="0018544A">
        <w:rPr>
          <w:sz w:val="24"/>
          <w:szCs w:val="24"/>
        </w:rPr>
        <w:t xml:space="preserve"> we operate a positive reward system by using points in lessons and at break and other times. The pastoral lead will be responsible for ensuring that the </w:t>
      </w:r>
      <w:proofErr w:type="gramStart"/>
      <w:r w:rsidRPr="0018544A">
        <w:rPr>
          <w:b/>
          <w:sz w:val="24"/>
          <w:szCs w:val="24"/>
        </w:rPr>
        <w:t>points</w:t>
      </w:r>
      <w:proofErr w:type="gramEnd"/>
      <w:r w:rsidRPr="0018544A">
        <w:rPr>
          <w:b/>
          <w:sz w:val="24"/>
          <w:szCs w:val="24"/>
        </w:rPr>
        <w:t xml:space="preserve"> booklets</w:t>
      </w:r>
      <w:r w:rsidRPr="0018544A">
        <w:rPr>
          <w:sz w:val="24"/>
          <w:szCs w:val="24"/>
        </w:rPr>
        <w:t xml:space="preserve"> are completed during every session and that they are with pupils at all times. </w:t>
      </w:r>
    </w:p>
    <w:p w:rsidR="00AF0FE0" w:rsidRPr="0018544A" w:rsidRDefault="00AF0FE0" w:rsidP="00AF0FE0">
      <w:pPr>
        <w:rPr>
          <w:sz w:val="24"/>
          <w:szCs w:val="24"/>
        </w:rPr>
      </w:pPr>
      <w:r w:rsidRPr="0018544A">
        <w:rPr>
          <w:sz w:val="24"/>
          <w:szCs w:val="24"/>
        </w:rPr>
        <w:t>Pupils can earn points by reviewing the lesson based on these objectives</w:t>
      </w:r>
    </w:p>
    <w:p w:rsidR="00AF0FE0" w:rsidRPr="0018544A" w:rsidRDefault="00AF0FE0" w:rsidP="00AF0FE0">
      <w:pPr>
        <w:pStyle w:val="ListParagraph"/>
        <w:numPr>
          <w:ilvl w:val="0"/>
          <w:numId w:val="27"/>
        </w:numPr>
        <w:rPr>
          <w:sz w:val="24"/>
          <w:szCs w:val="24"/>
        </w:rPr>
      </w:pPr>
      <w:r w:rsidRPr="0018544A">
        <w:rPr>
          <w:sz w:val="24"/>
          <w:szCs w:val="24"/>
        </w:rPr>
        <w:t>I came in on time and ready to learn</w:t>
      </w:r>
    </w:p>
    <w:p w:rsidR="00AF0FE0" w:rsidRPr="0018544A" w:rsidRDefault="00AF0FE0" w:rsidP="00AF0FE0">
      <w:pPr>
        <w:pStyle w:val="ListParagraph"/>
        <w:numPr>
          <w:ilvl w:val="0"/>
          <w:numId w:val="27"/>
        </w:numPr>
        <w:rPr>
          <w:sz w:val="24"/>
          <w:szCs w:val="24"/>
        </w:rPr>
      </w:pPr>
      <w:r w:rsidRPr="0018544A">
        <w:rPr>
          <w:sz w:val="24"/>
          <w:szCs w:val="24"/>
        </w:rPr>
        <w:t>I treated everyone with respect</w:t>
      </w:r>
    </w:p>
    <w:p w:rsidR="00AF0FE0" w:rsidRPr="0018544A" w:rsidRDefault="00AF0FE0" w:rsidP="00AF0FE0">
      <w:pPr>
        <w:pStyle w:val="ListParagraph"/>
        <w:numPr>
          <w:ilvl w:val="0"/>
          <w:numId w:val="27"/>
        </w:numPr>
        <w:rPr>
          <w:sz w:val="24"/>
          <w:szCs w:val="24"/>
        </w:rPr>
      </w:pPr>
      <w:r w:rsidRPr="0018544A">
        <w:rPr>
          <w:sz w:val="24"/>
          <w:szCs w:val="24"/>
        </w:rPr>
        <w:t>I did my work and tried my best</w:t>
      </w:r>
    </w:p>
    <w:p w:rsidR="00AF0FE0" w:rsidRPr="0018544A" w:rsidRDefault="00AF0FE0" w:rsidP="00AF0FE0">
      <w:pPr>
        <w:rPr>
          <w:sz w:val="24"/>
          <w:szCs w:val="24"/>
        </w:rPr>
      </w:pPr>
      <w:r w:rsidRPr="0018544A">
        <w:rPr>
          <w:noProof/>
          <w:sz w:val="24"/>
          <w:szCs w:val="24"/>
          <w:lang w:eastAsia="en-GB"/>
        </w:rPr>
        <mc:AlternateContent>
          <mc:Choice Requires="wps">
            <w:drawing>
              <wp:anchor distT="0" distB="0" distL="114300" distR="114300" simplePos="0" relativeHeight="251662336" behindDoc="0" locked="0" layoutInCell="1" allowOverlap="1" wp14:anchorId="55C633C5" wp14:editId="2FBCEA9A">
                <wp:simplePos x="0" y="0"/>
                <wp:positionH relativeFrom="rightMargin">
                  <wp:posOffset>-1685925</wp:posOffset>
                </wp:positionH>
                <wp:positionV relativeFrom="paragraph">
                  <wp:posOffset>350520</wp:posOffset>
                </wp:positionV>
                <wp:extent cx="323850" cy="314325"/>
                <wp:effectExtent l="0" t="0" r="38100" b="47625"/>
                <wp:wrapNone/>
                <wp:docPr id="6" name="Curved Right Arrow 6"/>
                <wp:cNvGraphicFramePr/>
                <a:graphic xmlns:a="http://schemas.openxmlformats.org/drawingml/2006/main">
                  <a:graphicData uri="http://schemas.microsoft.com/office/word/2010/wordprocessingShape">
                    <wps:wsp>
                      <wps:cNvSpPr/>
                      <wps:spPr>
                        <a:xfrm>
                          <a:off x="0" y="0"/>
                          <a:ext cx="323850" cy="314325"/>
                        </a:xfrm>
                        <a:prstGeom prst="curved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AA61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132.75pt;margin-top:27.6pt;width:25.5pt;height:24.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" adj="10800,18900,16359" fillcolor="#ffc000 [3207]" strokecolor="#ffc000 [3207]" strokeweight="1pt">
                <w10:wrap anchorx="margin"/>
              </v:shape>
            </w:pict>
          </mc:Fallback>
        </mc:AlternateContent>
      </w:r>
      <w:r w:rsidRPr="0018544A">
        <w:rPr>
          <w:sz w:val="24"/>
          <w:szCs w:val="24"/>
        </w:rPr>
        <w:t xml:space="preserve">If a pupil achieves the </w:t>
      </w:r>
      <w:proofErr w:type="gramStart"/>
      <w:r w:rsidRPr="0018544A">
        <w:rPr>
          <w:sz w:val="24"/>
          <w:szCs w:val="24"/>
        </w:rPr>
        <w:t>objective</w:t>
      </w:r>
      <w:proofErr w:type="gramEnd"/>
      <w:r w:rsidRPr="0018544A">
        <w:rPr>
          <w:sz w:val="24"/>
          <w:szCs w:val="24"/>
        </w:rPr>
        <w:t xml:space="preserve"> they are awarded a tick. If they found this d</w:t>
      </w:r>
      <w:r>
        <w:rPr>
          <w:sz w:val="24"/>
          <w:szCs w:val="24"/>
        </w:rPr>
        <w:t xml:space="preserve">ifficult, they </w:t>
      </w:r>
      <w:proofErr w:type="gramStart"/>
      <w:r>
        <w:rPr>
          <w:sz w:val="24"/>
          <w:szCs w:val="24"/>
        </w:rPr>
        <w:t>are given</w:t>
      </w:r>
      <w:proofErr w:type="gramEnd"/>
      <w:r>
        <w:rPr>
          <w:sz w:val="24"/>
          <w:szCs w:val="24"/>
        </w:rPr>
        <w:t xml:space="preserve"> a dot</w:t>
      </w:r>
      <w:r w:rsidRPr="0018544A">
        <w:rPr>
          <w:sz w:val="24"/>
          <w:szCs w:val="24"/>
        </w:rPr>
        <w:t xml:space="preserve">. If they </w:t>
      </w:r>
      <w:r w:rsidRPr="0018544A">
        <w:rPr>
          <w:b/>
          <w:sz w:val="24"/>
          <w:szCs w:val="24"/>
        </w:rPr>
        <w:t>‘turned it around’</w:t>
      </w:r>
      <w:r w:rsidRPr="0018544A">
        <w:rPr>
          <w:sz w:val="24"/>
          <w:szCs w:val="24"/>
        </w:rPr>
        <w:t xml:space="preserve"> this symbol is used.</w:t>
      </w:r>
    </w:p>
    <w:p w:rsidR="00AF0FE0" w:rsidRPr="0018544A" w:rsidRDefault="00AF0FE0" w:rsidP="00AF0FE0">
      <w:pPr>
        <w:rPr>
          <w:sz w:val="24"/>
          <w:szCs w:val="24"/>
          <w:u w:val="single"/>
        </w:rPr>
      </w:pPr>
      <w:r w:rsidRPr="0018544A">
        <w:rPr>
          <w:sz w:val="24"/>
          <w:szCs w:val="24"/>
        </w:rPr>
        <w:t xml:space="preserve">In this </w:t>
      </w:r>
      <w:proofErr w:type="gramStart"/>
      <w:r w:rsidRPr="0018544A">
        <w:rPr>
          <w:sz w:val="24"/>
          <w:szCs w:val="24"/>
        </w:rPr>
        <w:t>way</w:t>
      </w:r>
      <w:proofErr w:type="gramEnd"/>
      <w:r w:rsidRPr="0018544A">
        <w:rPr>
          <w:sz w:val="24"/>
          <w:szCs w:val="24"/>
        </w:rPr>
        <w:t xml:space="preserve"> we will show pupils that their </w:t>
      </w:r>
      <w:r w:rsidRPr="0018544A">
        <w:rPr>
          <w:sz w:val="24"/>
          <w:szCs w:val="24"/>
          <w:u w:val="single"/>
        </w:rPr>
        <w:t xml:space="preserve">effort is rewarded. </w:t>
      </w:r>
    </w:p>
    <w:p w:rsidR="00AF0FE0" w:rsidRDefault="00AF0FE0" w:rsidP="00AF0FE0">
      <w:pPr>
        <w:rPr>
          <w:sz w:val="24"/>
          <w:szCs w:val="24"/>
        </w:rPr>
      </w:pPr>
      <w:r w:rsidRPr="0018544A">
        <w:rPr>
          <w:sz w:val="24"/>
          <w:szCs w:val="24"/>
        </w:rPr>
        <w:t xml:space="preserve">Points accumulate towards a bi-termly </w:t>
      </w:r>
      <w:r w:rsidRPr="0018544A">
        <w:rPr>
          <w:b/>
          <w:sz w:val="24"/>
          <w:szCs w:val="24"/>
        </w:rPr>
        <w:t>reward activity</w:t>
      </w:r>
      <w:r w:rsidRPr="0018544A">
        <w:rPr>
          <w:sz w:val="24"/>
          <w:szCs w:val="24"/>
        </w:rPr>
        <w:t xml:space="preserve">. This means that the points ‘slate’ </w:t>
      </w:r>
      <w:proofErr w:type="gramStart"/>
      <w:r w:rsidRPr="0018544A">
        <w:rPr>
          <w:sz w:val="24"/>
          <w:szCs w:val="24"/>
        </w:rPr>
        <w:t>is wiped</w:t>
      </w:r>
      <w:proofErr w:type="gramEnd"/>
      <w:r w:rsidRPr="0018544A">
        <w:rPr>
          <w:sz w:val="24"/>
          <w:szCs w:val="24"/>
        </w:rPr>
        <w:t xml:space="preserve"> clean every three weeks (</w:t>
      </w:r>
      <w:proofErr w:type="spellStart"/>
      <w:r w:rsidRPr="0018544A">
        <w:rPr>
          <w:sz w:val="24"/>
          <w:szCs w:val="24"/>
        </w:rPr>
        <w:t>approx</w:t>
      </w:r>
      <w:proofErr w:type="spellEnd"/>
      <w:r w:rsidRPr="0018544A">
        <w:rPr>
          <w:sz w:val="24"/>
          <w:szCs w:val="24"/>
        </w:rPr>
        <w:t>). This should look like a low stakes local trip or activity, alternating with a larger one at the end of a term. This means pupils may earn the low-stakes trip but not the other etc.</w:t>
      </w:r>
    </w:p>
    <w:p w:rsidR="00AF0FE0" w:rsidRPr="005D7ED7" w:rsidRDefault="00AF0FE0" w:rsidP="00AF0FE0">
      <w:pPr>
        <w:jc w:val="both"/>
        <w:rPr>
          <w:sz w:val="24"/>
          <w:szCs w:val="24"/>
        </w:rPr>
      </w:pPr>
    </w:p>
    <w:p w:rsidR="00AF0FE0" w:rsidRDefault="00AF0FE0" w:rsidP="00AF0FE0">
      <w:pPr>
        <w:jc w:val="both"/>
        <w:rPr>
          <w:sz w:val="24"/>
          <w:szCs w:val="24"/>
        </w:rPr>
      </w:pPr>
      <w:r>
        <w:rPr>
          <w:sz w:val="24"/>
          <w:szCs w:val="24"/>
        </w:rPr>
        <w:t xml:space="preserve">This system </w:t>
      </w:r>
      <w:proofErr w:type="gramStart"/>
      <w:r>
        <w:rPr>
          <w:sz w:val="24"/>
          <w:szCs w:val="24"/>
        </w:rPr>
        <w:t>will be monitored</w:t>
      </w:r>
      <w:proofErr w:type="gramEnd"/>
      <w:r>
        <w:rPr>
          <w:sz w:val="24"/>
          <w:szCs w:val="24"/>
        </w:rPr>
        <w:t xml:space="preserve"> by:</w:t>
      </w:r>
    </w:p>
    <w:p w:rsidR="00AF0FE0" w:rsidRDefault="00AF0FE0" w:rsidP="00AF0FE0">
      <w:pPr>
        <w:pStyle w:val="ListParagraph"/>
        <w:numPr>
          <w:ilvl w:val="0"/>
          <w:numId w:val="23"/>
        </w:numPr>
        <w:jc w:val="both"/>
        <w:rPr>
          <w:sz w:val="24"/>
          <w:szCs w:val="24"/>
        </w:rPr>
      </w:pPr>
      <w:r>
        <w:rPr>
          <w:sz w:val="24"/>
          <w:szCs w:val="24"/>
        </w:rPr>
        <w:t>Student and parent feedback (termly)</w:t>
      </w:r>
    </w:p>
    <w:p w:rsidR="00AF0FE0" w:rsidRDefault="00AF0FE0" w:rsidP="00AF0FE0">
      <w:pPr>
        <w:pStyle w:val="ListParagraph"/>
        <w:numPr>
          <w:ilvl w:val="0"/>
          <w:numId w:val="23"/>
        </w:numPr>
        <w:jc w:val="both"/>
        <w:rPr>
          <w:sz w:val="24"/>
          <w:szCs w:val="24"/>
        </w:rPr>
      </w:pPr>
      <w:r>
        <w:rPr>
          <w:sz w:val="24"/>
          <w:szCs w:val="24"/>
        </w:rPr>
        <w:t xml:space="preserve">SIMS data (termly) relating to points </w:t>
      </w:r>
    </w:p>
    <w:p w:rsidR="00AF0FE0" w:rsidRDefault="00AF0FE0" w:rsidP="00AF0FE0">
      <w:pPr>
        <w:pStyle w:val="ListParagraph"/>
        <w:numPr>
          <w:ilvl w:val="0"/>
          <w:numId w:val="23"/>
        </w:numPr>
        <w:jc w:val="both"/>
        <w:rPr>
          <w:sz w:val="24"/>
          <w:szCs w:val="24"/>
        </w:rPr>
      </w:pPr>
      <w:r>
        <w:rPr>
          <w:sz w:val="24"/>
          <w:szCs w:val="24"/>
        </w:rPr>
        <w:t xml:space="preserve">Learning walks in each centre </w:t>
      </w:r>
    </w:p>
    <w:p w:rsidR="00AF0FE0" w:rsidRPr="00E51C9D" w:rsidRDefault="00AF0FE0" w:rsidP="00AF0FE0">
      <w:pPr>
        <w:pStyle w:val="ListParagraph"/>
        <w:numPr>
          <w:ilvl w:val="0"/>
          <w:numId w:val="23"/>
        </w:numPr>
        <w:jc w:val="both"/>
        <w:rPr>
          <w:sz w:val="24"/>
          <w:szCs w:val="24"/>
        </w:rPr>
      </w:pPr>
      <w:r>
        <w:rPr>
          <w:sz w:val="24"/>
          <w:szCs w:val="24"/>
        </w:rPr>
        <w:t>Appraisal target tracking for pastoral leaders</w:t>
      </w:r>
    </w:p>
    <w:p w:rsidR="00AF0FE0" w:rsidRDefault="00AF0FE0" w:rsidP="00AF0FE0">
      <w:pPr>
        <w:jc w:val="both"/>
        <w:rPr>
          <w:b/>
          <w:sz w:val="28"/>
          <w:szCs w:val="28"/>
        </w:rPr>
      </w:pPr>
    </w:p>
    <w:p w:rsidR="00AF0FE0" w:rsidRPr="00E51C9D" w:rsidRDefault="00AF0FE0" w:rsidP="00AF0FE0">
      <w:pPr>
        <w:pStyle w:val="ListParagraph"/>
        <w:numPr>
          <w:ilvl w:val="0"/>
          <w:numId w:val="25"/>
        </w:numPr>
        <w:jc w:val="both"/>
        <w:rPr>
          <w:b/>
          <w:sz w:val="28"/>
          <w:szCs w:val="28"/>
        </w:rPr>
      </w:pPr>
      <w:r w:rsidRPr="00E55BBB">
        <w:rPr>
          <w:b/>
          <w:sz w:val="28"/>
          <w:szCs w:val="28"/>
        </w:rPr>
        <w:t xml:space="preserve">Incidents </w:t>
      </w:r>
    </w:p>
    <w:p w:rsidR="00AF0FE0" w:rsidRDefault="00AF0FE0" w:rsidP="00AF0FE0">
      <w:pPr>
        <w:jc w:val="both"/>
        <w:rPr>
          <w:sz w:val="24"/>
          <w:szCs w:val="24"/>
        </w:rPr>
      </w:pPr>
      <w:r w:rsidRPr="00642608">
        <w:rPr>
          <w:sz w:val="24"/>
          <w:szCs w:val="24"/>
        </w:rPr>
        <w:t xml:space="preserve">We will record incidents using SIMS where behaviours breach our core expectations and have an impact on learning or affect another person or property. </w:t>
      </w:r>
    </w:p>
    <w:p w:rsidR="00AF0FE0" w:rsidRPr="00642608" w:rsidRDefault="00AF0FE0" w:rsidP="00AF0FE0">
      <w:pPr>
        <w:jc w:val="both"/>
        <w:rPr>
          <w:sz w:val="24"/>
          <w:szCs w:val="24"/>
        </w:rPr>
      </w:pPr>
      <w:r>
        <w:rPr>
          <w:sz w:val="24"/>
          <w:szCs w:val="24"/>
        </w:rPr>
        <w:t>This includes the following:</w:t>
      </w:r>
    </w:p>
    <w:p w:rsidR="00AF0FE0" w:rsidRDefault="00AF0FE0" w:rsidP="00AF0FE0">
      <w:pPr>
        <w:jc w:val="both"/>
        <w:rPr>
          <w:sz w:val="24"/>
          <w:szCs w:val="24"/>
        </w:rPr>
      </w:pPr>
      <w:r w:rsidRPr="004267C2">
        <w:rPr>
          <w:b/>
          <w:sz w:val="24"/>
          <w:szCs w:val="24"/>
        </w:rPr>
        <w:t>Unsafe</w:t>
      </w:r>
      <w:r>
        <w:rPr>
          <w:sz w:val="24"/>
          <w:szCs w:val="24"/>
        </w:rPr>
        <w:t xml:space="preserve"> (This includes things like dangerous climbing, throwing, </w:t>
      </w:r>
      <w:proofErr w:type="gramStart"/>
      <w:r>
        <w:rPr>
          <w:sz w:val="24"/>
          <w:szCs w:val="24"/>
        </w:rPr>
        <w:t>damage</w:t>
      </w:r>
      <w:proofErr w:type="gramEnd"/>
      <w:r>
        <w:rPr>
          <w:sz w:val="24"/>
          <w:szCs w:val="24"/>
        </w:rPr>
        <w:t xml:space="preserve"> to property, fighting and hurting others, or leaving school during the day)</w:t>
      </w:r>
    </w:p>
    <w:p w:rsidR="00AF0FE0" w:rsidRDefault="00AF0FE0" w:rsidP="00AF0FE0">
      <w:pPr>
        <w:jc w:val="both"/>
        <w:rPr>
          <w:sz w:val="24"/>
          <w:szCs w:val="24"/>
        </w:rPr>
      </w:pPr>
      <w:r w:rsidRPr="004267C2">
        <w:rPr>
          <w:b/>
          <w:sz w:val="24"/>
          <w:szCs w:val="24"/>
        </w:rPr>
        <w:t>Unhealthy</w:t>
      </w:r>
      <w:r>
        <w:rPr>
          <w:sz w:val="24"/>
          <w:szCs w:val="24"/>
        </w:rPr>
        <w:t xml:space="preserve"> (Smoking, using drugs, self-harm)</w:t>
      </w:r>
    </w:p>
    <w:p w:rsidR="00AF0FE0" w:rsidRDefault="00AF0FE0" w:rsidP="00AF0FE0">
      <w:pPr>
        <w:jc w:val="both"/>
        <w:rPr>
          <w:sz w:val="24"/>
          <w:szCs w:val="24"/>
        </w:rPr>
      </w:pPr>
      <w:r w:rsidRPr="004267C2">
        <w:rPr>
          <w:b/>
          <w:sz w:val="24"/>
          <w:szCs w:val="24"/>
        </w:rPr>
        <w:t xml:space="preserve">Disruptive </w:t>
      </w:r>
      <w:r>
        <w:rPr>
          <w:sz w:val="24"/>
          <w:szCs w:val="24"/>
        </w:rPr>
        <w:t xml:space="preserve">(Stopping learning from happening by any means and at any time) </w:t>
      </w:r>
    </w:p>
    <w:p w:rsidR="00AF0FE0" w:rsidRDefault="00AF0FE0" w:rsidP="00AF0FE0">
      <w:pPr>
        <w:jc w:val="both"/>
        <w:rPr>
          <w:sz w:val="24"/>
          <w:szCs w:val="24"/>
        </w:rPr>
      </w:pPr>
      <w:r w:rsidRPr="004267C2">
        <w:rPr>
          <w:b/>
          <w:sz w:val="24"/>
          <w:szCs w:val="24"/>
        </w:rPr>
        <w:t>Disrespectful</w:t>
      </w:r>
      <w:r>
        <w:rPr>
          <w:sz w:val="24"/>
          <w:szCs w:val="24"/>
        </w:rPr>
        <w:t xml:space="preserve"> (Persistent shouting, swearing, verbal abuse or making personal comments to another person including online, see also peer-peer abuse guidance) </w:t>
      </w:r>
    </w:p>
    <w:p w:rsidR="00AF0FE0" w:rsidRDefault="00AF0FE0" w:rsidP="00AF0FE0">
      <w:pPr>
        <w:jc w:val="both"/>
        <w:rPr>
          <w:sz w:val="24"/>
          <w:szCs w:val="24"/>
        </w:rPr>
      </w:pPr>
      <w:r>
        <w:rPr>
          <w:sz w:val="24"/>
          <w:szCs w:val="24"/>
        </w:rPr>
        <w:t xml:space="preserve">Any incident meeting the criteria above </w:t>
      </w:r>
      <w:proofErr w:type="gramStart"/>
      <w:r>
        <w:rPr>
          <w:sz w:val="24"/>
          <w:szCs w:val="24"/>
        </w:rPr>
        <w:t>will be recorded</w:t>
      </w:r>
      <w:proofErr w:type="gramEnd"/>
      <w:r>
        <w:rPr>
          <w:sz w:val="24"/>
          <w:szCs w:val="24"/>
        </w:rPr>
        <w:t xml:space="preserve"> on an incident log in SIMS. The ‘step-up tool’ </w:t>
      </w:r>
      <w:proofErr w:type="gramStart"/>
      <w:r>
        <w:rPr>
          <w:sz w:val="24"/>
          <w:szCs w:val="24"/>
        </w:rPr>
        <w:t>will be used</w:t>
      </w:r>
      <w:proofErr w:type="gramEnd"/>
      <w:r>
        <w:rPr>
          <w:sz w:val="24"/>
          <w:szCs w:val="24"/>
        </w:rPr>
        <w:t xml:space="preserve"> to map the incident or pattern of issues across an agreed range of actions as set out below. </w:t>
      </w:r>
    </w:p>
    <w:p w:rsidR="00AF0FE0" w:rsidRDefault="00AF0FE0" w:rsidP="00AF0FE0">
      <w:pPr>
        <w:jc w:val="both"/>
        <w:rPr>
          <w:sz w:val="24"/>
          <w:szCs w:val="24"/>
        </w:rPr>
      </w:pPr>
    </w:p>
    <w:p w:rsidR="00AF0FE0" w:rsidRDefault="00AF0FE0" w:rsidP="00AF0FE0">
      <w:pPr>
        <w:jc w:val="both"/>
        <w:rPr>
          <w:sz w:val="24"/>
          <w:szCs w:val="24"/>
        </w:rPr>
      </w:pPr>
      <w:r>
        <w:rPr>
          <w:sz w:val="24"/>
          <w:szCs w:val="24"/>
        </w:rPr>
        <w:t xml:space="preserve">We will actively teach pupils to </w:t>
      </w:r>
      <w:r w:rsidRPr="009F6384">
        <w:rPr>
          <w:b/>
          <w:sz w:val="24"/>
          <w:szCs w:val="24"/>
        </w:rPr>
        <w:t>‘walk to…..’</w:t>
      </w:r>
      <w:r>
        <w:rPr>
          <w:sz w:val="24"/>
          <w:szCs w:val="24"/>
        </w:rPr>
        <w:t xml:space="preserve"> as our key strategy in order to support pupils to avoid confrontation or an escalation of events. There will be a space in each centre allocated for this purpose and staff will agree with all students how they wish to use this opportunity and record this on the passport document. </w:t>
      </w:r>
    </w:p>
    <w:p w:rsidR="00AF0FE0" w:rsidRDefault="00AF0FE0" w:rsidP="00AF0FE0">
      <w:pPr>
        <w:jc w:val="both"/>
        <w:rPr>
          <w:sz w:val="24"/>
          <w:szCs w:val="24"/>
        </w:rPr>
      </w:pPr>
      <w:r>
        <w:rPr>
          <w:sz w:val="24"/>
          <w:szCs w:val="24"/>
        </w:rPr>
        <w:t>The step-up actions will be as follows:</w:t>
      </w:r>
    </w:p>
    <w:p w:rsidR="00AF0FE0" w:rsidRPr="009F6384" w:rsidRDefault="00AF0FE0" w:rsidP="00AF0FE0">
      <w:pPr>
        <w:pStyle w:val="ListParagraph"/>
        <w:numPr>
          <w:ilvl w:val="0"/>
          <w:numId w:val="28"/>
        </w:numPr>
        <w:jc w:val="both"/>
        <w:rPr>
          <w:sz w:val="24"/>
          <w:szCs w:val="24"/>
        </w:rPr>
      </w:pPr>
      <w:r w:rsidRPr="009F6384">
        <w:rPr>
          <w:sz w:val="24"/>
          <w:szCs w:val="24"/>
        </w:rPr>
        <w:t>Time in to think</w:t>
      </w:r>
    </w:p>
    <w:p w:rsidR="00AF0FE0" w:rsidRPr="009F6384" w:rsidRDefault="00AF0FE0" w:rsidP="00AF0FE0">
      <w:pPr>
        <w:pStyle w:val="ListParagraph"/>
        <w:numPr>
          <w:ilvl w:val="0"/>
          <w:numId w:val="28"/>
        </w:numPr>
        <w:jc w:val="both"/>
        <w:rPr>
          <w:sz w:val="24"/>
          <w:szCs w:val="24"/>
        </w:rPr>
      </w:pPr>
      <w:r w:rsidRPr="009F6384">
        <w:rPr>
          <w:sz w:val="24"/>
          <w:szCs w:val="24"/>
        </w:rPr>
        <w:t>Review of support plans</w:t>
      </w:r>
      <w:r>
        <w:rPr>
          <w:sz w:val="24"/>
          <w:szCs w:val="24"/>
        </w:rPr>
        <w:t xml:space="preserve"> (ISP</w:t>
      </w:r>
      <w:proofErr w:type="gramStart"/>
      <w:r>
        <w:rPr>
          <w:sz w:val="24"/>
          <w:szCs w:val="24"/>
        </w:rPr>
        <w:t>,PHP</w:t>
      </w:r>
      <w:proofErr w:type="gramEnd"/>
      <w:r>
        <w:rPr>
          <w:sz w:val="24"/>
          <w:szCs w:val="24"/>
        </w:rPr>
        <w:t xml:space="preserve">) Every pupil who displays </w:t>
      </w:r>
      <w:r w:rsidRPr="00642608">
        <w:rPr>
          <w:b/>
          <w:sz w:val="24"/>
          <w:szCs w:val="24"/>
        </w:rPr>
        <w:t xml:space="preserve">unsafe </w:t>
      </w:r>
      <w:r>
        <w:rPr>
          <w:b/>
          <w:sz w:val="24"/>
          <w:szCs w:val="24"/>
        </w:rPr>
        <w:t xml:space="preserve">and/or self-harm </w:t>
      </w:r>
      <w:r>
        <w:rPr>
          <w:sz w:val="24"/>
          <w:szCs w:val="24"/>
        </w:rPr>
        <w:t xml:space="preserve">behaviours will need an ISP. </w:t>
      </w:r>
    </w:p>
    <w:p w:rsidR="00AF0FE0" w:rsidRPr="009F6384" w:rsidRDefault="00AF0FE0" w:rsidP="00AF0FE0">
      <w:pPr>
        <w:pStyle w:val="ListParagraph"/>
        <w:numPr>
          <w:ilvl w:val="0"/>
          <w:numId w:val="28"/>
        </w:numPr>
        <w:jc w:val="both"/>
        <w:rPr>
          <w:sz w:val="24"/>
          <w:szCs w:val="24"/>
        </w:rPr>
      </w:pPr>
      <w:r w:rsidRPr="009F6384">
        <w:rPr>
          <w:sz w:val="24"/>
          <w:szCs w:val="24"/>
        </w:rPr>
        <w:t xml:space="preserve">Curriculum delivery (to target local issues) </w:t>
      </w:r>
    </w:p>
    <w:p w:rsidR="00AF0FE0" w:rsidRPr="009F6384" w:rsidRDefault="00AF0FE0" w:rsidP="00AF0FE0">
      <w:pPr>
        <w:pStyle w:val="ListParagraph"/>
        <w:numPr>
          <w:ilvl w:val="0"/>
          <w:numId w:val="28"/>
        </w:numPr>
        <w:jc w:val="both"/>
        <w:rPr>
          <w:sz w:val="24"/>
          <w:szCs w:val="24"/>
        </w:rPr>
      </w:pPr>
      <w:r w:rsidRPr="009F6384">
        <w:rPr>
          <w:sz w:val="24"/>
          <w:szCs w:val="24"/>
        </w:rPr>
        <w:t xml:space="preserve">Referral from pastoral lead to </w:t>
      </w:r>
      <w:proofErr w:type="spellStart"/>
      <w:r w:rsidRPr="009F6384">
        <w:rPr>
          <w:sz w:val="24"/>
          <w:szCs w:val="24"/>
        </w:rPr>
        <w:t>SENCo</w:t>
      </w:r>
      <w:proofErr w:type="spellEnd"/>
      <w:r w:rsidRPr="009F6384">
        <w:rPr>
          <w:sz w:val="24"/>
          <w:szCs w:val="24"/>
        </w:rPr>
        <w:t>/ SLT</w:t>
      </w:r>
    </w:p>
    <w:p w:rsidR="00AF0FE0" w:rsidRPr="009F6384" w:rsidRDefault="00AF0FE0" w:rsidP="00AF0FE0">
      <w:pPr>
        <w:pStyle w:val="ListParagraph"/>
        <w:numPr>
          <w:ilvl w:val="0"/>
          <w:numId w:val="28"/>
        </w:numPr>
        <w:jc w:val="both"/>
        <w:rPr>
          <w:sz w:val="24"/>
          <w:szCs w:val="24"/>
        </w:rPr>
      </w:pPr>
      <w:r w:rsidRPr="009F6384">
        <w:rPr>
          <w:sz w:val="24"/>
          <w:szCs w:val="24"/>
        </w:rPr>
        <w:t>Referral to support services</w:t>
      </w:r>
    </w:p>
    <w:p w:rsidR="00AF0FE0" w:rsidRPr="009F6384" w:rsidRDefault="00AF0FE0" w:rsidP="00AF0FE0">
      <w:pPr>
        <w:pStyle w:val="ListParagraph"/>
        <w:numPr>
          <w:ilvl w:val="0"/>
          <w:numId w:val="28"/>
        </w:numPr>
        <w:jc w:val="both"/>
        <w:rPr>
          <w:sz w:val="24"/>
          <w:szCs w:val="24"/>
        </w:rPr>
      </w:pPr>
      <w:r w:rsidRPr="009F6384">
        <w:rPr>
          <w:sz w:val="24"/>
          <w:szCs w:val="24"/>
        </w:rPr>
        <w:t>Charges and remissions (in respect of damage)</w:t>
      </w:r>
    </w:p>
    <w:p w:rsidR="00AF0FE0" w:rsidRPr="009F6384" w:rsidRDefault="00AF0FE0" w:rsidP="00AF0FE0">
      <w:pPr>
        <w:pStyle w:val="ListParagraph"/>
        <w:numPr>
          <w:ilvl w:val="0"/>
          <w:numId w:val="28"/>
        </w:numPr>
        <w:jc w:val="both"/>
        <w:rPr>
          <w:sz w:val="24"/>
          <w:szCs w:val="24"/>
        </w:rPr>
      </w:pPr>
      <w:r w:rsidRPr="009F6384">
        <w:rPr>
          <w:sz w:val="24"/>
          <w:szCs w:val="24"/>
        </w:rPr>
        <w:t>Team around the child meeting</w:t>
      </w:r>
      <w:r>
        <w:rPr>
          <w:sz w:val="24"/>
          <w:szCs w:val="24"/>
        </w:rPr>
        <w:t xml:space="preserve"> (s) and or-referral to CSC</w:t>
      </w:r>
    </w:p>
    <w:p w:rsidR="00AF0FE0" w:rsidRPr="009F6384" w:rsidRDefault="00AF0FE0" w:rsidP="00AF0FE0">
      <w:pPr>
        <w:pStyle w:val="ListParagraph"/>
        <w:numPr>
          <w:ilvl w:val="0"/>
          <w:numId w:val="28"/>
        </w:numPr>
        <w:jc w:val="both"/>
        <w:rPr>
          <w:sz w:val="24"/>
          <w:szCs w:val="24"/>
        </w:rPr>
      </w:pPr>
      <w:r w:rsidRPr="009F6384">
        <w:rPr>
          <w:sz w:val="24"/>
          <w:szCs w:val="24"/>
        </w:rPr>
        <w:t>SLT meeting with parents and schedule of expectations (with review period)</w:t>
      </w:r>
    </w:p>
    <w:p w:rsidR="00AF0FE0" w:rsidRPr="009F6384" w:rsidRDefault="00AF0FE0" w:rsidP="00AF0FE0">
      <w:pPr>
        <w:pStyle w:val="ListParagraph"/>
        <w:numPr>
          <w:ilvl w:val="0"/>
          <w:numId w:val="28"/>
        </w:numPr>
        <w:jc w:val="both"/>
        <w:rPr>
          <w:sz w:val="24"/>
          <w:szCs w:val="24"/>
        </w:rPr>
      </w:pPr>
      <w:r w:rsidRPr="009F6384">
        <w:rPr>
          <w:sz w:val="24"/>
          <w:szCs w:val="24"/>
        </w:rPr>
        <w:t>Police involvement</w:t>
      </w:r>
    </w:p>
    <w:p w:rsidR="00AF0FE0" w:rsidRPr="00607EFA" w:rsidRDefault="00AF0FE0" w:rsidP="00AF0FE0">
      <w:pPr>
        <w:pStyle w:val="ListParagraph"/>
        <w:numPr>
          <w:ilvl w:val="0"/>
          <w:numId w:val="28"/>
        </w:numPr>
        <w:jc w:val="both"/>
        <w:rPr>
          <w:sz w:val="24"/>
          <w:szCs w:val="24"/>
        </w:rPr>
      </w:pPr>
      <w:r w:rsidRPr="009F6384">
        <w:rPr>
          <w:sz w:val="24"/>
          <w:szCs w:val="24"/>
        </w:rPr>
        <w:t xml:space="preserve">Placement review meeting </w:t>
      </w:r>
    </w:p>
    <w:p w:rsidR="00AF0FE0" w:rsidRDefault="00AF0FE0" w:rsidP="00AF0FE0">
      <w:pPr>
        <w:jc w:val="both"/>
        <w:rPr>
          <w:sz w:val="24"/>
          <w:szCs w:val="24"/>
        </w:rPr>
      </w:pPr>
    </w:p>
    <w:p w:rsidR="00AF0FE0" w:rsidRPr="00686A4C" w:rsidRDefault="00AF0FE0" w:rsidP="00AF0FE0">
      <w:pPr>
        <w:pStyle w:val="ListParagraph"/>
        <w:numPr>
          <w:ilvl w:val="0"/>
          <w:numId w:val="25"/>
        </w:numPr>
        <w:jc w:val="both"/>
        <w:rPr>
          <w:b/>
          <w:sz w:val="28"/>
          <w:szCs w:val="28"/>
        </w:rPr>
      </w:pPr>
      <w:r w:rsidRPr="00686A4C">
        <w:rPr>
          <w:b/>
          <w:sz w:val="28"/>
          <w:szCs w:val="28"/>
        </w:rPr>
        <w:t>Time in to Think</w:t>
      </w:r>
    </w:p>
    <w:p w:rsidR="00AF0FE0" w:rsidRDefault="00AF0FE0" w:rsidP="00AF0FE0">
      <w:pPr>
        <w:jc w:val="both"/>
        <w:rPr>
          <w:sz w:val="24"/>
          <w:szCs w:val="24"/>
        </w:rPr>
      </w:pPr>
      <w:r>
        <w:rPr>
          <w:sz w:val="24"/>
          <w:szCs w:val="24"/>
        </w:rPr>
        <w:t>All pupils deserve the time with staff to ‘think’ about what has happened when things have gone wrong and ‘reflect’ on how things could be different and what support they might need.</w:t>
      </w:r>
    </w:p>
    <w:p w:rsidR="00AF0FE0" w:rsidRDefault="00AF0FE0" w:rsidP="00AF0FE0">
      <w:pPr>
        <w:jc w:val="both"/>
        <w:rPr>
          <w:sz w:val="24"/>
          <w:szCs w:val="24"/>
        </w:rPr>
      </w:pPr>
      <w:r>
        <w:rPr>
          <w:sz w:val="24"/>
          <w:szCs w:val="24"/>
        </w:rPr>
        <w:t xml:space="preserve">In our </w:t>
      </w:r>
      <w:proofErr w:type="gramStart"/>
      <w:r>
        <w:rPr>
          <w:sz w:val="24"/>
          <w:szCs w:val="24"/>
        </w:rPr>
        <w:t>school</w:t>
      </w:r>
      <w:proofErr w:type="gramEnd"/>
      <w:r>
        <w:rPr>
          <w:sz w:val="24"/>
          <w:szCs w:val="24"/>
        </w:rPr>
        <w:t xml:space="preserve"> we use ‘Time in to think’ appointments with students to help this process. This happens when necessary with the pastoral lead in each centre. Both the student and staff member will discuss any incidents and be able to write a plan for how to make things better. This could also lead to strategy changes with staff and support for parents.  This document </w:t>
      </w:r>
      <w:proofErr w:type="gramStart"/>
      <w:r>
        <w:rPr>
          <w:sz w:val="24"/>
          <w:szCs w:val="24"/>
        </w:rPr>
        <w:t>should then be kept</w:t>
      </w:r>
      <w:proofErr w:type="gramEnd"/>
      <w:r>
        <w:rPr>
          <w:sz w:val="24"/>
          <w:szCs w:val="24"/>
        </w:rPr>
        <w:t xml:space="preserve"> with a pupil’s pathway. </w:t>
      </w:r>
    </w:p>
    <w:p w:rsidR="00AF0FE0" w:rsidRDefault="00AF0FE0" w:rsidP="00AF0FE0">
      <w:pPr>
        <w:jc w:val="both"/>
        <w:rPr>
          <w:sz w:val="24"/>
          <w:szCs w:val="24"/>
        </w:rPr>
      </w:pPr>
    </w:p>
    <w:p w:rsidR="00AF0FE0" w:rsidRDefault="00AF0FE0" w:rsidP="00AF0FE0">
      <w:pPr>
        <w:pStyle w:val="ListParagraph"/>
        <w:numPr>
          <w:ilvl w:val="0"/>
          <w:numId w:val="25"/>
        </w:numPr>
        <w:jc w:val="both"/>
        <w:rPr>
          <w:b/>
          <w:sz w:val="28"/>
          <w:szCs w:val="28"/>
        </w:rPr>
      </w:pPr>
      <w:r>
        <w:rPr>
          <w:b/>
          <w:sz w:val="28"/>
          <w:szCs w:val="28"/>
        </w:rPr>
        <w:t xml:space="preserve"> </w:t>
      </w:r>
      <w:r w:rsidRPr="009F6384">
        <w:rPr>
          <w:b/>
          <w:sz w:val="28"/>
          <w:szCs w:val="28"/>
        </w:rPr>
        <w:t>Charging and remissions</w:t>
      </w:r>
    </w:p>
    <w:p w:rsidR="00AF0FE0" w:rsidRPr="00BE6AF1" w:rsidRDefault="00AF0FE0" w:rsidP="00AF0FE0">
      <w:pPr>
        <w:jc w:val="both"/>
        <w:rPr>
          <w:sz w:val="24"/>
          <w:szCs w:val="24"/>
        </w:rPr>
      </w:pPr>
      <w:r w:rsidRPr="00BE6AF1">
        <w:rPr>
          <w:sz w:val="24"/>
          <w:szCs w:val="24"/>
        </w:rPr>
        <w:t>If an incident involves damage to property, we will</w:t>
      </w:r>
    </w:p>
    <w:p w:rsidR="00AF0FE0" w:rsidRPr="00642608" w:rsidRDefault="00AF0FE0" w:rsidP="00AF0FE0">
      <w:pPr>
        <w:pStyle w:val="ListParagraph"/>
        <w:numPr>
          <w:ilvl w:val="0"/>
          <w:numId w:val="29"/>
        </w:numPr>
        <w:jc w:val="both"/>
        <w:rPr>
          <w:sz w:val="24"/>
          <w:szCs w:val="24"/>
        </w:rPr>
      </w:pPr>
      <w:r w:rsidRPr="00642608">
        <w:rPr>
          <w:sz w:val="24"/>
          <w:szCs w:val="24"/>
        </w:rPr>
        <w:t>Warn the pupil verbally and complete an incident form</w:t>
      </w:r>
    </w:p>
    <w:p w:rsidR="00AF0FE0" w:rsidRPr="00642608" w:rsidRDefault="00AF0FE0" w:rsidP="00AF0FE0">
      <w:pPr>
        <w:pStyle w:val="ListParagraph"/>
        <w:numPr>
          <w:ilvl w:val="0"/>
          <w:numId w:val="29"/>
        </w:numPr>
        <w:jc w:val="both"/>
        <w:rPr>
          <w:sz w:val="24"/>
          <w:szCs w:val="24"/>
        </w:rPr>
      </w:pPr>
      <w:r w:rsidRPr="00642608">
        <w:rPr>
          <w:sz w:val="24"/>
          <w:szCs w:val="24"/>
        </w:rPr>
        <w:t>Write a letter including a £20 charge for the item damaged</w:t>
      </w:r>
    </w:p>
    <w:p w:rsidR="00AF0FE0" w:rsidRDefault="00AF0FE0" w:rsidP="00AF0FE0">
      <w:pPr>
        <w:pStyle w:val="ListParagraph"/>
        <w:numPr>
          <w:ilvl w:val="0"/>
          <w:numId w:val="29"/>
        </w:numPr>
        <w:jc w:val="both"/>
        <w:rPr>
          <w:sz w:val="24"/>
          <w:szCs w:val="24"/>
        </w:rPr>
      </w:pPr>
      <w:r w:rsidRPr="00642608">
        <w:rPr>
          <w:sz w:val="24"/>
          <w:szCs w:val="24"/>
        </w:rPr>
        <w:t>Issue a full cost recovery letter</w:t>
      </w:r>
    </w:p>
    <w:p w:rsidR="00AF0FE0" w:rsidRPr="00381AF4" w:rsidRDefault="00AF0FE0" w:rsidP="00AF0FE0">
      <w:pPr>
        <w:pStyle w:val="ListParagraph"/>
        <w:numPr>
          <w:ilvl w:val="0"/>
          <w:numId w:val="29"/>
        </w:numPr>
        <w:jc w:val="both"/>
        <w:rPr>
          <w:sz w:val="24"/>
          <w:szCs w:val="24"/>
        </w:rPr>
      </w:pPr>
      <w:r w:rsidRPr="00381AF4">
        <w:rPr>
          <w:sz w:val="24"/>
          <w:szCs w:val="24"/>
        </w:rPr>
        <w:t>Where there is any serious damage to property or should there be a 4</w:t>
      </w:r>
      <w:r w:rsidRPr="00381AF4">
        <w:rPr>
          <w:sz w:val="24"/>
          <w:szCs w:val="24"/>
          <w:vertAlign w:val="superscript"/>
        </w:rPr>
        <w:t>th</w:t>
      </w:r>
      <w:r w:rsidRPr="00381AF4">
        <w:rPr>
          <w:sz w:val="24"/>
          <w:szCs w:val="24"/>
        </w:rPr>
        <w:t xml:space="preserve"> incident</w:t>
      </w:r>
      <w:r>
        <w:rPr>
          <w:sz w:val="24"/>
          <w:szCs w:val="24"/>
        </w:rPr>
        <w:t xml:space="preserve">, SLT will involve the police. This may result in prosecution or a community resolution depending on the severity and context. </w:t>
      </w:r>
    </w:p>
    <w:p w:rsidR="00AF0FE0" w:rsidRDefault="00AF0FE0" w:rsidP="00AF0FE0">
      <w:pPr>
        <w:ind w:left="360"/>
        <w:jc w:val="both"/>
        <w:rPr>
          <w:sz w:val="24"/>
          <w:szCs w:val="24"/>
        </w:rPr>
      </w:pPr>
    </w:p>
    <w:p w:rsidR="00AF0FE0" w:rsidRDefault="00AF0FE0" w:rsidP="00AF0FE0">
      <w:pPr>
        <w:pStyle w:val="ListParagraph"/>
        <w:numPr>
          <w:ilvl w:val="0"/>
          <w:numId w:val="25"/>
        </w:numPr>
        <w:jc w:val="both"/>
        <w:rPr>
          <w:b/>
          <w:sz w:val="28"/>
          <w:szCs w:val="28"/>
        </w:rPr>
      </w:pPr>
      <w:r>
        <w:rPr>
          <w:b/>
          <w:sz w:val="28"/>
          <w:szCs w:val="28"/>
        </w:rPr>
        <w:t xml:space="preserve"> </w:t>
      </w:r>
      <w:r w:rsidRPr="00E51C9D">
        <w:rPr>
          <w:b/>
          <w:sz w:val="28"/>
          <w:szCs w:val="28"/>
        </w:rPr>
        <w:t>Monitoring</w:t>
      </w:r>
    </w:p>
    <w:p w:rsidR="00AF0FE0" w:rsidRDefault="00AF0FE0" w:rsidP="00AF0FE0">
      <w:pPr>
        <w:jc w:val="both"/>
        <w:rPr>
          <w:sz w:val="24"/>
          <w:szCs w:val="24"/>
        </w:rPr>
      </w:pPr>
      <w:r w:rsidRPr="00E51C9D">
        <w:rPr>
          <w:sz w:val="24"/>
          <w:szCs w:val="24"/>
        </w:rPr>
        <w:t xml:space="preserve">The senior leadership team will monitor the delivery of this strategy throughout the year and there will be regular opportunities for pastoral leads to consider </w:t>
      </w:r>
      <w:r>
        <w:rPr>
          <w:sz w:val="24"/>
          <w:szCs w:val="24"/>
        </w:rPr>
        <w:t xml:space="preserve">the effectiveness of this. </w:t>
      </w:r>
    </w:p>
    <w:p w:rsidR="00AF0FE0" w:rsidRDefault="00AF0FE0" w:rsidP="00AF0FE0">
      <w:pPr>
        <w:jc w:val="both"/>
        <w:rPr>
          <w:sz w:val="24"/>
          <w:szCs w:val="24"/>
        </w:rPr>
      </w:pPr>
    </w:p>
    <w:p w:rsidR="00AF0FE0" w:rsidRDefault="00AF0FE0" w:rsidP="00AF0FE0">
      <w:pPr>
        <w:jc w:val="both"/>
        <w:rPr>
          <w:sz w:val="24"/>
          <w:szCs w:val="24"/>
        </w:rPr>
      </w:pPr>
      <w:r w:rsidRPr="00E51C9D">
        <w:rPr>
          <w:b/>
          <w:sz w:val="24"/>
          <w:szCs w:val="24"/>
        </w:rPr>
        <w:t>Data-</w:t>
      </w:r>
      <w:r>
        <w:rPr>
          <w:sz w:val="24"/>
          <w:szCs w:val="24"/>
        </w:rPr>
        <w:t xml:space="preserve"> a report </w:t>
      </w:r>
      <w:proofErr w:type="gramStart"/>
      <w:r>
        <w:rPr>
          <w:sz w:val="24"/>
          <w:szCs w:val="24"/>
        </w:rPr>
        <w:t>should be pulled</w:t>
      </w:r>
      <w:proofErr w:type="gramEnd"/>
      <w:r>
        <w:rPr>
          <w:sz w:val="24"/>
          <w:szCs w:val="24"/>
        </w:rPr>
        <w:t xml:space="preserve"> from SIMS by the centre pastoral lead at the end of every term in order to look at individual incidents and points. Actions from this review should be included in the pathway tracking information. </w:t>
      </w:r>
    </w:p>
    <w:p w:rsidR="00AF0FE0" w:rsidRDefault="00AF0FE0" w:rsidP="00AF0FE0">
      <w:pPr>
        <w:jc w:val="both"/>
        <w:rPr>
          <w:sz w:val="24"/>
          <w:szCs w:val="24"/>
        </w:rPr>
      </w:pPr>
      <w:r>
        <w:rPr>
          <w:sz w:val="24"/>
          <w:szCs w:val="24"/>
        </w:rPr>
        <w:t xml:space="preserve">Whole school behaviour and points data </w:t>
      </w:r>
      <w:proofErr w:type="gramStart"/>
      <w:r>
        <w:rPr>
          <w:sz w:val="24"/>
          <w:szCs w:val="24"/>
        </w:rPr>
        <w:t>will be pulled via SIMS and shared with SLT before the end of every term</w:t>
      </w:r>
      <w:proofErr w:type="gramEnd"/>
      <w:r>
        <w:rPr>
          <w:sz w:val="24"/>
          <w:szCs w:val="24"/>
        </w:rPr>
        <w:t xml:space="preserve">. </w:t>
      </w:r>
    </w:p>
    <w:p w:rsidR="00AF0FE0" w:rsidRDefault="00AF0FE0" w:rsidP="00AF0FE0">
      <w:pPr>
        <w:jc w:val="both"/>
        <w:rPr>
          <w:sz w:val="24"/>
          <w:szCs w:val="24"/>
        </w:rPr>
      </w:pPr>
      <w:r>
        <w:rPr>
          <w:sz w:val="24"/>
          <w:szCs w:val="24"/>
        </w:rPr>
        <w:t xml:space="preserve">At the end of each week, </w:t>
      </w:r>
      <w:proofErr w:type="gramStart"/>
      <w:r>
        <w:rPr>
          <w:sz w:val="24"/>
          <w:szCs w:val="24"/>
        </w:rPr>
        <w:t>points</w:t>
      </w:r>
      <w:proofErr w:type="gramEnd"/>
      <w:r>
        <w:rPr>
          <w:sz w:val="24"/>
          <w:szCs w:val="24"/>
        </w:rPr>
        <w:t xml:space="preserve"> info will be passed to the office for recording. It is good practice to share this with parents and carers. </w:t>
      </w:r>
    </w:p>
    <w:p w:rsidR="00AF0FE0" w:rsidRDefault="00AF0FE0" w:rsidP="00AF0FE0">
      <w:pPr>
        <w:jc w:val="both"/>
        <w:rPr>
          <w:sz w:val="24"/>
          <w:szCs w:val="24"/>
        </w:rPr>
      </w:pPr>
      <w:r>
        <w:rPr>
          <w:sz w:val="24"/>
          <w:szCs w:val="24"/>
        </w:rPr>
        <w:t xml:space="preserve">Data relating to the implementation of this strategy </w:t>
      </w:r>
      <w:proofErr w:type="gramStart"/>
      <w:r>
        <w:rPr>
          <w:sz w:val="24"/>
          <w:szCs w:val="24"/>
        </w:rPr>
        <w:t>will be shared</w:t>
      </w:r>
      <w:proofErr w:type="gramEnd"/>
      <w:r>
        <w:rPr>
          <w:sz w:val="24"/>
          <w:szCs w:val="24"/>
        </w:rPr>
        <w:t xml:space="preserve"> with the AMG at regular intervals for further scrutiny and comment. </w:t>
      </w:r>
    </w:p>
    <w:p w:rsidR="00AF0FE0" w:rsidRDefault="00AF0FE0" w:rsidP="00AF0FE0">
      <w:pPr>
        <w:jc w:val="both"/>
        <w:rPr>
          <w:sz w:val="24"/>
          <w:szCs w:val="24"/>
        </w:rPr>
      </w:pPr>
    </w:p>
    <w:p w:rsidR="00AF0FE0" w:rsidRPr="00E51C9D" w:rsidRDefault="00AF0FE0" w:rsidP="00AF0FE0">
      <w:pPr>
        <w:jc w:val="both"/>
        <w:rPr>
          <w:sz w:val="24"/>
          <w:szCs w:val="24"/>
        </w:rPr>
      </w:pPr>
    </w:p>
    <w:p w:rsidR="00AF0FE0" w:rsidRPr="00E51C9D" w:rsidRDefault="00AF0FE0" w:rsidP="00AF0FE0">
      <w:pPr>
        <w:jc w:val="both"/>
        <w:rPr>
          <w:sz w:val="24"/>
          <w:szCs w:val="24"/>
        </w:rPr>
      </w:pPr>
    </w:p>
    <w:p w:rsidR="00AF0FE0" w:rsidRPr="009D4B1F" w:rsidRDefault="00AF0FE0" w:rsidP="00AF0FE0">
      <w:pPr>
        <w:jc w:val="both"/>
        <w:rPr>
          <w:sz w:val="24"/>
          <w:szCs w:val="24"/>
        </w:rPr>
      </w:pPr>
    </w:p>
    <w:p w:rsidR="00AF0FE0" w:rsidRDefault="00AF0FE0" w:rsidP="00AF0FE0">
      <w:pPr>
        <w:jc w:val="both"/>
        <w:rPr>
          <w:sz w:val="24"/>
          <w:szCs w:val="24"/>
        </w:rPr>
      </w:pPr>
    </w:p>
    <w:p w:rsidR="00AF0FE0" w:rsidRDefault="00AF0FE0" w:rsidP="00AF0FE0">
      <w:pPr>
        <w:jc w:val="both"/>
        <w:rPr>
          <w:sz w:val="24"/>
          <w:szCs w:val="24"/>
        </w:rPr>
      </w:pPr>
    </w:p>
    <w:p w:rsidR="00AF0FE0" w:rsidRDefault="00AF0FE0" w:rsidP="00AF0FE0">
      <w:pPr>
        <w:jc w:val="both"/>
        <w:rPr>
          <w:sz w:val="24"/>
          <w:szCs w:val="24"/>
        </w:rPr>
      </w:pPr>
    </w:p>
    <w:p w:rsidR="00AF0FE0" w:rsidRDefault="00AF0FE0" w:rsidP="00AF0FE0">
      <w:pPr>
        <w:jc w:val="both"/>
        <w:rPr>
          <w:sz w:val="24"/>
          <w:szCs w:val="24"/>
        </w:rPr>
      </w:pPr>
    </w:p>
    <w:p w:rsidR="00AF0FE0" w:rsidRDefault="00AF0FE0" w:rsidP="00AF0FE0">
      <w:pPr>
        <w:jc w:val="both"/>
        <w:rPr>
          <w:sz w:val="24"/>
          <w:szCs w:val="24"/>
        </w:rPr>
      </w:pPr>
    </w:p>
    <w:p w:rsidR="00AF0FE0" w:rsidRPr="002861CF" w:rsidRDefault="00AF0FE0" w:rsidP="00AF0FE0">
      <w:pPr>
        <w:jc w:val="both"/>
        <w:rPr>
          <w:sz w:val="24"/>
          <w:szCs w:val="24"/>
        </w:rPr>
      </w:pPr>
    </w:p>
    <w:p w:rsidR="00AF0FE0" w:rsidRPr="00412B67" w:rsidRDefault="00412B67" w:rsidP="00412B67">
      <w:pPr>
        <w:rPr>
          <w:b/>
        </w:rPr>
      </w:pPr>
      <w:r>
        <w:rPr>
          <w:b/>
        </w:rPr>
        <w:t>Appendix B</w:t>
      </w:r>
    </w:p>
    <w:p w:rsidR="004919A0" w:rsidRPr="002019BE" w:rsidRDefault="004919A0" w:rsidP="004919A0">
      <w:pPr>
        <w:jc w:val="center"/>
        <w:rPr>
          <w:rFonts w:ascii="Arial" w:eastAsia="Calibri" w:hAnsi="Arial" w:cs="Arial"/>
          <w:b/>
        </w:rPr>
      </w:pPr>
      <w:r w:rsidRPr="002019BE">
        <w:rPr>
          <w:rFonts w:ascii="Arial" w:eastAsia="Calibri" w:hAnsi="Arial" w:cs="Arial"/>
          <w:b/>
        </w:rPr>
        <w:t xml:space="preserve">Behaviour Policy Annexe- </w:t>
      </w:r>
      <w:proofErr w:type="spellStart"/>
      <w:r w:rsidRPr="002019BE">
        <w:rPr>
          <w:rFonts w:ascii="Arial" w:eastAsia="Calibri" w:hAnsi="Arial" w:cs="Arial"/>
          <w:b/>
        </w:rPr>
        <w:t>Covid</w:t>
      </w:r>
      <w:proofErr w:type="spellEnd"/>
      <w:r w:rsidRPr="002019BE">
        <w:rPr>
          <w:rFonts w:ascii="Arial" w:eastAsia="Calibri" w:hAnsi="Arial" w:cs="Arial"/>
          <w:b/>
        </w:rPr>
        <w:t xml:space="preserve"> 19</w:t>
      </w:r>
    </w:p>
    <w:p w:rsidR="004919A0" w:rsidRPr="002019BE" w:rsidRDefault="004919A0" w:rsidP="004919A0">
      <w:pPr>
        <w:rPr>
          <w:rFonts w:ascii="Arial" w:eastAsia="Calibri" w:hAnsi="Arial" w:cs="Arial"/>
        </w:rPr>
      </w:pPr>
      <w:r w:rsidRPr="002019BE">
        <w:rPr>
          <w:rFonts w:ascii="Arial" w:eastAsia="Calibri" w:hAnsi="Arial" w:cs="Arial"/>
        </w:rPr>
        <w:t xml:space="preserve">This appendix </w:t>
      </w:r>
      <w:proofErr w:type="gramStart"/>
      <w:r w:rsidRPr="002019BE">
        <w:rPr>
          <w:rFonts w:ascii="Arial" w:eastAsia="Calibri" w:hAnsi="Arial" w:cs="Arial"/>
        </w:rPr>
        <w:t>is intended</w:t>
      </w:r>
      <w:proofErr w:type="gramEnd"/>
      <w:r w:rsidRPr="002019BE">
        <w:rPr>
          <w:rFonts w:ascii="Arial" w:eastAsia="Calibri" w:hAnsi="Arial" w:cs="Arial"/>
        </w:rPr>
        <w:t xml:space="preserve"> to provide additional information and guidance in order to effectively support positive behaviour during the COVID-19 pandemic. </w:t>
      </w:r>
    </w:p>
    <w:p w:rsidR="004919A0" w:rsidRPr="002019BE" w:rsidRDefault="004919A0" w:rsidP="004919A0">
      <w:pPr>
        <w:rPr>
          <w:rFonts w:ascii="Arial" w:eastAsia="Calibri" w:hAnsi="Arial" w:cs="Arial"/>
        </w:rPr>
      </w:pPr>
    </w:p>
    <w:p w:rsidR="004919A0" w:rsidRPr="002019BE" w:rsidRDefault="004919A0" w:rsidP="004919A0">
      <w:pPr>
        <w:rPr>
          <w:rFonts w:ascii="Arial" w:eastAsia="Calibri" w:hAnsi="Arial" w:cs="Arial"/>
        </w:rPr>
      </w:pPr>
      <w:r w:rsidRPr="002019BE">
        <w:rPr>
          <w:rFonts w:ascii="Arial" w:eastAsia="Calibri" w:hAnsi="Arial" w:cs="Arial"/>
        </w:rPr>
        <w:t xml:space="preserve">As an SEMH setting, we know that positive relationships are key to supporting pupils to develop positive behaviour for learning.  All staff, pupils and families will be required to support social distancing and appropriate behaviour at school during this period. </w:t>
      </w:r>
    </w:p>
    <w:p w:rsidR="004919A0" w:rsidRPr="002019BE" w:rsidRDefault="004919A0" w:rsidP="004919A0">
      <w:pPr>
        <w:rPr>
          <w:rFonts w:ascii="Arial" w:eastAsia="Calibri" w:hAnsi="Arial" w:cs="Arial"/>
        </w:rPr>
      </w:pPr>
      <w:r w:rsidRPr="002019BE">
        <w:rPr>
          <w:rFonts w:ascii="Arial" w:eastAsia="Calibri" w:hAnsi="Arial" w:cs="Arial"/>
        </w:rPr>
        <w:t xml:space="preserve">We know that our pupils will need extra reassurance and support with their emotional wellbeing during this time and we will offer specific activities to address this. </w:t>
      </w:r>
    </w:p>
    <w:p w:rsidR="004919A0" w:rsidRPr="002019BE" w:rsidRDefault="004919A0" w:rsidP="004919A0">
      <w:pPr>
        <w:rPr>
          <w:rFonts w:ascii="Arial" w:eastAsia="Calibri" w:hAnsi="Arial" w:cs="Arial"/>
        </w:rPr>
      </w:pPr>
      <w:r w:rsidRPr="002019BE">
        <w:rPr>
          <w:rFonts w:ascii="Arial" w:eastAsia="Calibri" w:hAnsi="Arial" w:cs="Arial"/>
        </w:rPr>
        <w:t xml:space="preserve">We have been in regular contact with families during this period and our staff know our pupil needs well. Where any pupil is anxious or distressed in or out of </w:t>
      </w:r>
      <w:r w:rsidRPr="002019BE">
        <w:rPr>
          <w:rFonts w:ascii="Arial" w:eastAsia="Calibri" w:hAnsi="Arial" w:cs="Arial"/>
        </w:rPr>
        <w:t>school,</w:t>
      </w:r>
      <w:r w:rsidRPr="002019BE">
        <w:rPr>
          <w:rFonts w:ascii="Arial" w:eastAsia="Calibri" w:hAnsi="Arial" w:cs="Arial"/>
        </w:rPr>
        <w:t xml:space="preserve"> we will offer pastoral support as per our usual practice. </w:t>
      </w:r>
    </w:p>
    <w:p w:rsidR="004919A0" w:rsidRPr="002019BE" w:rsidRDefault="004919A0" w:rsidP="004919A0">
      <w:pPr>
        <w:rPr>
          <w:rFonts w:ascii="Arial" w:eastAsia="Calibri" w:hAnsi="Arial" w:cs="Arial"/>
        </w:rPr>
      </w:pPr>
      <w:r w:rsidRPr="002019BE">
        <w:rPr>
          <w:rFonts w:ascii="Arial" w:eastAsia="Calibri" w:hAnsi="Arial" w:cs="Arial"/>
        </w:rPr>
        <w:t xml:space="preserve">The school will follow all Government guidance in order to ensure that the school environment enables effective social distancing for children and staff. If a pupil requires visual aids or other adaptations in order to understand this, it </w:t>
      </w:r>
      <w:proofErr w:type="gramStart"/>
      <w:r w:rsidRPr="002019BE">
        <w:rPr>
          <w:rFonts w:ascii="Arial" w:eastAsia="Calibri" w:hAnsi="Arial" w:cs="Arial"/>
        </w:rPr>
        <w:t>will be provided</w:t>
      </w:r>
      <w:proofErr w:type="gramEnd"/>
      <w:r w:rsidRPr="002019BE">
        <w:rPr>
          <w:rFonts w:ascii="Arial" w:eastAsia="Calibri" w:hAnsi="Arial" w:cs="Arial"/>
        </w:rPr>
        <w:t xml:space="preserve">. </w:t>
      </w:r>
    </w:p>
    <w:p w:rsidR="004919A0" w:rsidRPr="002019BE" w:rsidRDefault="004919A0" w:rsidP="004919A0">
      <w:pPr>
        <w:rPr>
          <w:rFonts w:ascii="Arial" w:eastAsia="Calibri" w:hAnsi="Arial" w:cs="Arial"/>
          <w:b/>
        </w:rPr>
      </w:pPr>
    </w:p>
    <w:p w:rsidR="004919A0" w:rsidRPr="002019BE" w:rsidRDefault="004919A0" w:rsidP="004919A0">
      <w:pPr>
        <w:rPr>
          <w:rFonts w:ascii="Arial" w:eastAsia="Calibri" w:hAnsi="Arial" w:cs="Arial"/>
          <w:b/>
        </w:rPr>
      </w:pPr>
      <w:r w:rsidRPr="002019BE">
        <w:rPr>
          <w:rFonts w:ascii="Arial" w:eastAsia="Calibri" w:hAnsi="Arial" w:cs="Arial"/>
          <w:b/>
        </w:rPr>
        <w:t>Handwashing</w:t>
      </w:r>
    </w:p>
    <w:p w:rsidR="004919A0" w:rsidRPr="002019BE" w:rsidRDefault="004919A0" w:rsidP="004919A0">
      <w:pPr>
        <w:rPr>
          <w:rFonts w:ascii="Arial" w:eastAsia="Calibri" w:hAnsi="Arial" w:cs="Arial"/>
        </w:rPr>
      </w:pPr>
      <w:r w:rsidRPr="002019BE">
        <w:rPr>
          <w:rFonts w:ascii="Arial" w:eastAsia="Calibri" w:hAnsi="Arial" w:cs="Arial"/>
        </w:rPr>
        <w:t xml:space="preserve">We expect all pupils to wash their hands on arrival on the school site.  Pupils </w:t>
      </w:r>
      <w:proofErr w:type="gramStart"/>
      <w:r w:rsidRPr="002019BE">
        <w:rPr>
          <w:rFonts w:ascii="Arial" w:eastAsia="Calibri" w:hAnsi="Arial" w:cs="Arial"/>
        </w:rPr>
        <w:t>will be asked</w:t>
      </w:r>
      <w:proofErr w:type="gramEnd"/>
      <w:r w:rsidRPr="002019BE">
        <w:rPr>
          <w:rFonts w:ascii="Arial" w:eastAsia="Calibri" w:hAnsi="Arial" w:cs="Arial"/>
        </w:rPr>
        <w:t xml:space="preserve"> to wash their hands throughout the day.  Refusal to do so will result in the pupil not being able to enter the site.</w:t>
      </w:r>
    </w:p>
    <w:p w:rsidR="004919A0" w:rsidRPr="002019BE" w:rsidRDefault="004919A0" w:rsidP="004919A0">
      <w:pPr>
        <w:rPr>
          <w:rFonts w:ascii="Arial" w:eastAsia="Calibri" w:hAnsi="Arial" w:cs="Arial"/>
        </w:rPr>
      </w:pPr>
      <w:r w:rsidRPr="002019BE">
        <w:rPr>
          <w:rFonts w:ascii="Arial" w:eastAsia="Calibri" w:hAnsi="Arial" w:cs="Arial"/>
        </w:rPr>
        <w:t xml:space="preserve">Where Hand Sanitiser is used, </w:t>
      </w:r>
      <w:proofErr w:type="gramStart"/>
      <w:r w:rsidRPr="002019BE">
        <w:rPr>
          <w:rFonts w:ascii="Arial" w:eastAsia="Calibri" w:hAnsi="Arial" w:cs="Arial"/>
        </w:rPr>
        <w:t>it will be dispensed by a member of staff</w:t>
      </w:r>
      <w:proofErr w:type="gramEnd"/>
      <w:r w:rsidRPr="002019BE">
        <w:rPr>
          <w:rFonts w:ascii="Arial" w:eastAsia="Calibri" w:hAnsi="Arial" w:cs="Arial"/>
        </w:rPr>
        <w:t xml:space="preserve">. </w:t>
      </w:r>
    </w:p>
    <w:p w:rsidR="004919A0" w:rsidRPr="002019BE" w:rsidRDefault="004919A0" w:rsidP="004919A0">
      <w:pPr>
        <w:rPr>
          <w:rFonts w:ascii="Arial" w:eastAsia="Calibri" w:hAnsi="Arial" w:cs="Arial"/>
        </w:rPr>
      </w:pPr>
      <w:r w:rsidRPr="002019BE">
        <w:rPr>
          <w:rFonts w:ascii="Arial" w:eastAsia="Calibri" w:hAnsi="Arial" w:cs="Arial"/>
        </w:rPr>
        <w:t xml:space="preserve">Any over enthusiastic or misuse of this PPE (Personal Protective Equipment) </w:t>
      </w:r>
      <w:proofErr w:type="gramStart"/>
      <w:r w:rsidRPr="002019BE">
        <w:rPr>
          <w:rFonts w:ascii="Arial" w:eastAsia="Calibri" w:hAnsi="Arial" w:cs="Arial"/>
        </w:rPr>
        <w:t>will be challenged</w:t>
      </w:r>
      <w:proofErr w:type="gramEnd"/>
      <w:r w:rsidRPr="002019BE">
        <w:rPr>
          <w:rFonts w:ascii="Arial" w:eastAsia="Calibri" w:hAnsi="Arial" w:cs="Arial"/>
        </w:rPr>
        <w:t xml:space="preserve"> robustly and, if continued, the pupil will be subject to additional support and ISP to appropriately manage their reaction to this change.</w:t>
      </w:r>
    </w:p>
    <w:p w:rsidR="004919A0" w:rsidRPr="002019BE" w:rsidRDefault="004919A0" w:rsidP="004919A0">
      <w:pPr>
        <w:rPr>
          <w:rFonts w:ascii="Arial" w:eastAsia="Calibri" w:hAnsi="Arial" w:cs="Arial"/>
          <w:b/>
        </w:rPr>
      </w:pPr>
    </w:p>
    <w:p w:rsidR="004919A0" w:rsidRPr="002019BE" w:rsidRDefault="004919A0" w:rsidP="004919A0">
      <w:pPr>
        <w:rPr>
          <w:rFonts w:ascii="Arial" w:eastAsia="Calibri" w:hAnsi="Arial" w:cs="Arial"/>
          <w:b/>
        </w:rPr>
      </w:pPr>
      <w:r w:rsidRPr="002019BE">
        <w:rPr>
          <w:rFonts w:ascii="Arial" w:eastAsia="Calibri" w:hAnsi="Arial" w:cs="Arial"/>
          <w:b/>
        </w:rPr>
        <w:t>Physical contact</w:t>
      </w:r>
    </w:p>
    <w:p w:rsidR="004919A0" w:rsidRPr="002019BE" w:rsidRDefault="004919A0" w:rsidP="004919A0">
      <w:pPr>
        <w:rPr>
          <w:rFonts w:ascii="Arial" w:eastAsia="Calibri" w:hAnsi="Arial" w:cs="Arial"/>
        </w:rPr>
      </w:pPr>
      <w:r w:rsidRPr="002019BE">
        <w:rPr>
          <w:rFonts w:ascii="Arial" w:eastAsia="Calibri" w:hAnsi="Arial" w:cs="Arial"/>
        </w:rPr>
        <w:t xml:space="preserve">During this </w:t>
      </w:r>
      <w:proofErr w:type="gramStart"/>
      <w:r w:rsidRPr="002019BE">
        <w:rPr>
          <w:rFonts w:ascii="Arial" w:eastAsia="Calibri" w:hAnsi="Arial" w:cs="Arial"/>
        </w:rPr>
        <w:t>time</w:t>
      </w:r>
      <w:proofErr w:type="gramEnd"/>
      <w:r w:rsidRPr="002019BE">
        <w:rPr>
          <w:rFonts w:ascii="Arial" w:eastAsia="Calibri" w:hAnsi="Arial" w:cs="Arial"/>
        </w:rPr>
        <w:t xml:space="preserve"> no physical contact with pupils is permitted unless they are injured or unwell.</w:t>
      </w:r>
    </w:p>
    <w:p w:rsidR="004919A0" w:rsidRPr="002019BE" w:rsidRDefault="004919A0" w:rsidP="004919A0">
      <w:pPr>
        <w:rPr>
          <w:rFonts w:ascii="Arial" w:eastAsia="Calibri" w:hAnsi="Arial" w:cs="Arial"/>
        </w:rPr>
      </w:pPr>
      <w:r w:rsidRPr="002019BE">
        <w:rPr>
          <w:rFonts w:ascii="Arial" w:eastAsia="Calibri" w:hAnsi="Arial" w:cs="Arial"/>
        </w:rPr>
        <w:t xml:space="preserve">If a pupil behaves in a way that increases infection risk, they </w:t>
      </w:r>
      <w:proofErr w:type="gramStart"/>
      <w:r w:rsidRPr="002019BE">
        <w:rPr>
          <w:rFonts w:ascii="Arial" w:eastAsia="Calibri" w:hAnsi="Arial" w:cs="Arial"/>
        </w:rPr>
        <w:t>will be robustly challenged</w:t>
      </w:r>
      <w:proofErr w:type="gramEnd"/>
      <w:r w:rsidRPr="002019BE">
        <w:rPr>
          <w:rFonts w:ascii="Arial" w:eastAsia="Calibri" w:hAnsi="Arial" w:cs="Arial"/>
        </w:rPr>
        <w:t xml:space="preserve">.  Continued behaviour will result in a risk assessment being undertaken based on what is required to support the pupil’s compliance.  We adapt ISP and / or PHP for any pupil who requires it. </w:t>
      </w:r>
    </w:p>
    <w:p w:rsidR="004919A0" w:rsidRPr="002019BE" w:rsidRDefault="004919A0" w:rsidP="004919A0">
      <w:pPr>
        <w:rPr>
          <w:rFonts w:ascii="Arial" w:eastAsia="Calibri" w:hAnsi="Arial" w:cs="Arial"/>
        </w:rPr>
      </w:pPr>
      <w:r w:rsidRPr="002019BE">
        <w:rPr>
          <w:rFonts w:ascii="Arial" w:eastAsia="Calibri" w:hAnsi="Arial" w:cs="Arial"/>
        </w:rPr>
        <w:t xml:space="preserve">We will ask any child who spits or who otherwise deliberately endangers the health and safety of pupils and staff, </w:t>
      </w:r>
      <w:proofErr w:type="gramStart"/>
      <w:r>
        <w:rPr>
          <w:rFonts w:ascii="Arial" w:eastAsia="Calibri" w:hAnsi="Arial" w:cs="Arial"/>
        </w:rPr>
        <w:t xml:space="preserve">either </w:t>
      </w:r>
      <w:r w:rsidRPr="002019BE">
        <w:rPr>
          <w:rFonts w:ascii="Arial" w:eastAsia="Calibri" w:hAnsi="Arial" w:cs="Arial"/>
        </w:rPr>
        <w:t>to</w:t>
      </w:r>
      <w:proofErr w:type="gramEnd"/>
      <w:r w:rsidRPr="002019BE">
        <w:rPr>
          <w:rFonts w:ascii="Arial" w:eastAsia="Calibri" w:hAnsi="Arial" w:cs="Arial"/>
        </w:rPr>
        <w:t xml:space="preserve"> be collected or to leave the site immediately.  A risk assessment will be undertaken. </w:t>
      </w:r>
    </w:p>
    <w:p w:rsidR="004919A0" w:rsidRPr="002019BE" w:rsidRDefault="004919A0" w:rsidP="004919A0">
      <w:pPr>
        <w:rPr>
          <w:rFonts w:ascii="Arial" w:eastAsia="Calibri" w:hAnsi="Arial" w:cs="Arial"/>
          <w:b/>
        </w:rPr>
      </w:pPr>
    </w:p>
    <w:p w:rsidR="004919A0" w:rsidRPr="002019BE" w:rsidRDefault="004919A0" w:rsidP="004919A0">
      <w:pPr>
        <w:rPr>
          <w:rFonts w:ascii="Arial" w:eastAsia="Calibri" w:hAnsi="Arial" w:cs="Arial"/>
          <w:b/>
        </w:rPr>
      </w:pPr>
      <w:r w:rsidRPr="002019BE">
        <w:rPr>
          <w:rFonts w:ascii="Arial" w:eastAsia="Calibri" w:hAnsi="Arial" w:cs="Arial"/>
          <w:b/>
        </w:rPr>
        <w:t>Disruptive behaviour</w:t>
      </w:r>
    </w:p>
    <w:p w:rsidR="004919A0" w:rsidRPr="002019BE" w:rsidRDefault="004919A0" w:rsidP="004919A0">
      <w:pPr>
        <w:rPr>
          <w:rFonts w:ascii="Arial" w:eastAsia="Calibri" w:hAnsi="Arial" w:cs="Arial"/>
        </w:rPr>
      </w:pPr>
      <w:r w:rsidRPr="002019BE">
        <w:rPr>
          <w:rFonts w:ascii="Arial" w:eastAsia="Calibri" w:hAnsi="Arial" w:cs="Arial"/>
        </w:rPr>
        <w:t xml:space="preserve">Our school environment has been adapted to ensure that we have maximised safety for staff and pupils. </w:t>
      </w:r>
    </w:p>
    <w:p w:rsidR="004919A0" w:rsidRPr="002019BE" w:rsidRDefault="004919A0" w:rsidP="004919A0">
      <w:pPr>
        <w:rPr>
          <w:rFonts w:ascii="Arial" w:eastAsia="Calibri" w:hAnsi="Arial" w:cs="Arial"/>
        </w:rPr>
      </w:pPr>
      <w:r w:rsidRPr="002019BE">
        <w:rPr>
          <w:rFonts w:ascii="Arial" w:eastAsia="Calibri" w:hAnsi="Arial" w:cs="Arial"/>
        </w:rPr>
        <w:t xml:space="preserve">If a pupil is disruptive and causes damage or disrupts other teaching groups, this will be challenged and the pupil will </w:t>
      </w:r>
      <w:proofErr w:type="gramStart"/>
      <w:r w:rsidRPr="002019BE">
        <w:rPr>
          <w:rFonts w:ascii="Arial" w:eastAsia="Calibri" w:hAnsi="Arial" w:cs="Arial"/>
        </w:rPr>
        <w:t>either need</w:t>
      </w:r>
      <w:proofErr w:type="gramEnd"/>
      <w:r w:rsidRPr="002019BE">
        <w:rPr>
          <w:rFonts w:ascii="Arial" w:eastAsia="Calibri" w:hAnsi="Arial" w:cs="Arial"/>
        </w:rPr>
        <w:t xml:space="preserve"> to be collected or asked to leave the site immediately. </w:t>
      </w:r>
    </w:p>
    <w:p w:rsidR="004919A0" w:rsidRPr="002019BE" w:rsidRDefault="004919A0" w:rsidP="004919A0">
      <w:pPr>
        <w:rPr>
          <w:rFonts w:ascii="Arial" w:eastAsia="Calibri" w:hAnsi="Arial" w:cs="Arial"/>
        </w:rPr>
      </w:pPr>
      <w:r w:rsidRPr="002019BE">
        <w:rPr>
          <w:rFonts w:ascii="Arial" w:eastAsia="Calibri" w:hAnsi="Arial" w:cs="Arial"/>
        </w:rPr>
        <w:t xml:space="preserve">All pupils </w:t>
      </w:r>
      <w:proofErr w:type="gramStart"/>
      <w:r w:rsidRPr="002019BE">
        <w:rPr>
          <w:rFonts w:ascii="Arial" w:eastAsia="Calibri" w:hAnsi="Arial" w:cs="Arial"/>
        </w:rPr>
        <w:t>will be expected</w:t>
      </w:r>
      <w:proofErr w:type="gramEnd"/>
      <w:r w:rsidRPr="002019BE">
        <w:rPr>
          <w:rFonts w:ascii="Arial" w:eastAsia="Calibri" w:hAnsi="Arial" w:cs="Arial"/>
        </w:rPr>
        <w:t xml:space="preserve"> to meet requirements in terms of entrance and exit arrangements, and the use of classrooms and resources. </w:t>
      </w:r>
    </w:p>
    <w:p w:rsidR="004919A0" w:rsidRPr="002019BE" w:rsidRDefault="004919A0" w:rsidP="004919A0">
      <w:pPr>
        <w:rPr>
          <w:rFonts w:ascii="Arial" w:eastAsia="Calibri" w:hAnsi="Arial" w:cs="Arial"/>
        </w:rPr>
      </w:pPr>
    </w:p>
    <w:p w:rsidR="004919A0" w:rsidRPr="002019BE" w:rsidRDefault="004919A0" w:rsidP="004919A0">
      <w:pPr>
        <w:rPr>
          <w:rFonts w:ascii="Arial" w:eastAsia="Calibri" w:hAnsi="Arial" w:cs="Arial"/>
          <w:b/>
        </w:rPr>
      </w:pPr>
      <w:r w:rsidRPr="002019BE">
        <w:rPr>
          <w:rFonts w:ascii="Arial" w:eastAsia="Calibri" w:hAnsi="Arial" w:cs="Arial"/>
          <w:b/>
        </w:rPr>
        <w:t>Outside of School</w:t>
      </w:r>
    </w:p>
    <w:p w:rsidR="004919A0" w:rsidRPr="002019BE" w:rsidRDefault="004919A0" w:rsidP="004919A0">
      <w:pPr>
        <w:rPr>
          <w:rFonts w:ascii="Arial" w:eastAsia="Calibri" w:hAnsi="Arial" w:cs="Arial"/>
        </w:rPr>
      </w:pPr>
      <w:r w:rsidRPr="002019BE">
        <w:rPr>
          <w:rFonts w:ascii="Arial" w:eastAsia="Calibri" w:hAnsi="Arial" w:cs="Arial"/>
        </w:rPr>
        <w:t xml:space="preserve">There is additional risk to all users of our sites from pupils not keeping within the limits of social distancing when not at school. We will continue to seek re-assurance from parents that they are </w:t>
      </w:r>
      <w:bookmarkStart w:id="0" w:name="_GoBack"/>
      <w:bookmarkEnd w:id="0"/>
      <w:r w:rsidRPr="002019BE">
        <w:rPr>
          <w:rFonts w:ascii="Arial" w:eastAsia="Calibri" w:hAnsi="Arial" w:cs="Arial"/>
        </w:rPr>
        <w:t xml:space="preserve">adhering to social distancing. We ask all parents </w:t>
      </w:r>
      <w:proofErr w:type="gramStart"/>
      <w:r w:rsidRPr="002019BE">
        <w:rPr>
          <w:rFonts w:ascii="Arial" w:eastAsia="Calibri" w:hAnsi="Arial" w:cs="Arial"/>
        </w:rPr>
        <w:t>are requested</w:t>
      </w:r>
      <w:proofErr w:type="gramEnd"/>
      <w:r w:rsidRPr="002019BE">
        <w:rPr>
          <w:rFonts w:ascii="Arial" w:eastAsia="Calibri" w:hAnsi="Arial" w:cs="Arial"/>
        </w:rPr>
        <w:t xml:space="preserve"> to notify us of any breaches so that we can assess the subsequent risk for the other pupils and staff on site.</w:t>
      </w:r>
    </w:p>
    <w:p w:rsidR="00412B67" w:rsidRDefault="00412B67" w:rsidP="00412B67"/>
    <w:p w:rsidR="00412B67" w:rsidRDefault="00412B67" w:rsidP="005D57DB">
      <w:pPr>
        <w:jc w:val="center"/>
      </w:pPr>
    </w:p>
    <w:sectPr w:rsidR="00412B67" w:rsidSect="00FA59A9">
      <w:footerReference w:type="default" r:id="rId2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B0" w:rsidRDefault="00E941B0" w:rsidP="00E941B0">
      <w:pPr>
        <w:spacing w:after="0" w:line="240" w:lineRule="auto"/>
      </w:pPr>
      <w:r>
        <w:separator/>
      </w:r>
    </w:p>
  </w:endnote>
  <w:endnote w:type="continuationSeparator" w:id="0">
    <w:p w:rsidR="00E941B0" w:rsidRDefault="00E941B0" w:rsidP="00E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48" w:rsidRDefault="000F5B73" w:rsidP="004668E2">
    <w:pPr>
      <w:ind w:right="260"/>
    </w:pPr>
    <w:r w:rsidRPr="00CD3248">
      <w:rPr>
        <w:noProof/>
        <w:color w:val="44546A"/>
        <w:sz w:val="26"/>
        <w:szCs w:val="26"/>
        <w:lang w:eastAsia="en-GB"/>
      </w:rPr>
      <mc:AlternateContent>
        <mc:Choice Requires="wps">
          <w:drawing>
            <wp:anchor distT="0" distB="0" distL="114300" distR="114300" simplePos="0" relativeHeight="251659264" behindDoc="0" locked="0" layoutInCell="1" allowOverlap="1" wp14:anchorId="6BC043F7" wp14:editId="49FC511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248" w:rsidRPr="00CD3248" w:rsidRDefault="000F5B73">
                          <w:pPr>
                            <w:spacing w:after="0"/>
                            <w:jc w:val="center"/>
                            <w:rPr>
                              <w:color w:val="222A35"/>
                              <w:sz w:val="26"/>
                              <w:szCs w:val="26"/>
                            </w:rPr>
                          </w:pPr>
                          <w:r w:rsidRPr="00CD3248">
                            <w:rPr>
                              <w:color w:val="222A35"/>
                              <w:sz w:val="26"/>
                              <w:szCs w:val="26"/>
                            </w:rPr>
                            <w:fldChar w:fldCharType="begin"/>
                          </w:r>
                          <w:r w:rsidRPr="00CD3248">
                            <w:rPr>
                              <w:color w:val="222A35"/>
                              <w:sz w:val="26"/>
                              <w:szCs w:val="26"/>
                            </w:rPr>
                            <w:instrText xml:space="preserve"> PAGE  \* Arabic  \* MERGEFORMAT </w:instrText>
                          </w:r>
                          <w:r w:rsidRPr="00CD3248">
                            <w:rPr>
                              <w:color w:val="222A35"/>
                              <w:sz w:val="26"/>
                              <w:szCs w:val="26"/>
                            </w:rPr>
                            <w:fldChar w:fldCharType="separate"/>
                          </w:r>
                          <w:r w:rsidR="004919A0">
                            <w:rPr>
                              <w:noProof/>
                              <w:color w:val="222A35"/>
                              <w:sz w:val="26"/>
                              <w:szCs w:val="26"/>
                            </w:rPr>
                            <w:t>3</w:t>
                          </w:r>
                          <w:r w:rsidRPr="00CD3248">
                            <w:rPr>
                              <w:color w:val="222A35"/>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BC043F7"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D3248" w:rsidRPr="00CD3248" w:rsidRDefault="000F5B73">
                    <w:pPr>
                      <w:spacing w:after="0"/>
                      <w:jc w:val="center"/>
                      <w:rPr>
                        <w:color w:val="222A35"/>
                        <w:sz w:val="26"/>
                        <w:szCs w:val="26"/>
                      </w:rPr>
                    </w:pPr>
                    <w:r w:rsidRPr="00CD3248">
                      <w:rPr>
                        <w:color w:val="222A35"/>
                        <w:sz w:val="26"/>
                        <w:szCs w:val="26"/>
                      </w:rPr>
                      <w:fldChar w:fldCharType="begin"/>
                    </w:r>
                    <w:r w:rsidRPr="00CD3248">
                      <w:rPr>
                        <w:color w:val="222A35"/>
                        <w:sz w:val="26"/>
                        <w:szCs w:val="26"/>
                      </w:rPr>
                      <w:instrText xml:space="preserve"> PAGE  \* Arabic  \* MERGEFORMAT </w:instrText>
                    </w:r>
                    <w:r w:rsidRPr="00CD3248">
                      <w:rPr>
                        <w:color w:val="222A35"/>
                        <w:sz w:val="26"/>
                        <w:szCs w:val="26"/>
                      </w:rPr>
                      <w:fldChar w:fldCharType="separate"/>
                    </w:r>
                    <w:r w:rsidR="004919A0">
                      <w:rPr>
                        <w:noProof/>
                        <w:color w:val="222A35"/>
                        <w:sz w:val="26"/>
                        <w:szCs w:val="26"/>
                      </w:rPr>
                      <w:t>3</w:t>
                    </w:r>
                    <w:r w:rsidRPr="00CD3248">
                      <w:rPr>
                        <w:color w:val="222A35"/>
                        <w:sz w:val="26"/>
                        <w:szCs w:val="26"/>
                      </w:rPr>
                      <w:fldChar w:fldCharType="end"/>
                    </w:r>
                  </w:p>
                </w:txbxContent>
              </v:textbox>
              <w10:wrap anchorx="page" anchory="page"/>
            </v:shape>
          </w:pict>
        </mc:Fallback>
      </mc:AlternateContent>
    </w:r>
    <w:r w:rsidR="004668E2">
      <w:rPr>
        <w:color w:val="222A35"/>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B0" w:rsidRDefault="00E941B0" w:rsidP="00E941B0">
      <w:pPr>
        <w:spacing w:after="0" w:line="240" w:lineRule="auto"/>
      </w:pPr>
      <w:r>
        <w:separator/>
      </w:r>
    </w:p>
  </w:footnote>
  <w:footnote w:type="continuationSeparator" w:id="0">
    <w:p w:rsidR="00E941B0" w:rsidRDefault="00E941B0" w:rsidP="00E94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FA8"/>
    <w:multiLevelType w:val="hybridMultilevel"/>
    <w:tmpl w:val="685E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7540F"/>
    <w:multiLevelType w:val="hybridMultilevel"/>
    <w:tmpl w:val="2598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34D"/>
    <w:multiLevelType w:val="hybridMultilevel"/>
    <w:tmpl w:val="46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E40F2"/>
    <w:multiLevelType w:val="hybridMultilevel"/>
    <w:tmpl w:val="8EE8D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2819D5"/>
    <w:multiLevelType w:val="multilevel"/>
    <w:tmpl w:val="840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8218B"/>
    <w:multiLevelType w:val="hybridMultilevel"/>
    <w:tmpl w:val="241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037B8"/>
    <w:multiLevelType w:val="hybridMultilevel"/>
    <w:tmpl w:val="76AC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371DB"/>
    <w:multiLevelType w:val="hybridMultilevel"/>
    <w:tmpl w:val="567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52F5C"/>
    <w:multiLevelType w:val="hybridMultilevel"/>
    <w:tmpl w:val="2EAAB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46BFA"/>
    <w:multiLevelType w:val="hybridMultilevel"/>
    <w:tmpl w:val="6024CE34"/>
    <w:lvl w:ilvl="0" w:tplc="08090001">
      <w:start w:val="1"/>
      <w:numFmt w:val="bullet"/>
      <w:lvlText w:val=""/>
      <w:lvlJc w:val="left"/>
      <w:pPr>
        <w:ind w:left="720" w:hanging="360"/>
      </w:pPr>
      <w:rPr>
        <w:rFonts w:ascii="Symbol" w:hAnsi="Symbol" w:hint="default"/>
      </w:rPr>
    </w:lvl>
    <w:lvl w:ilvl="1" w:tplc="458A1994">
      <w:start w:val="9"/>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5FF0"/>
    <w:multiLevelType w:val="hybridMultilevel"/>
    <w:tmpl w:val="8F82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73876"/>
    <w:multiLevelType w:val="hybridMultilevel"/>
    <w:tmpl w:val="A348A6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95678"/>
    <w:multiLevelType w:val="hybridMultilevel"/>
    <w:tmpl w:val="F8E40E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B73D6"/>
    <w:multiLevelType w:val="hybridMultilevel"/>
    <w:tmpl w:val="4FDA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01A14"/>
    <w:multiLevelType w:val="hybridMultilevel"/>
    <w:tmpl w:val="2DFA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4714F"/>
    <w:multiLevelType w:val="hybridMultilevel"/>
    <w:tmpl w:val="8A16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A5435"/>
    <w:multiLevelType w:val="hybridMultilevel"/>
    <w:tmpl w:val="772E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B480D"/>
    <w:multiLevelType w:val="hybridMultilevel"/>
    <w:tmpl w:val="AADC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9338C"/>
    <w:multiLevelType w:val="hybridMultilevel"/>
    <w:tmpl w:val="68ECA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0587A"/>
    <w:multiLevelType w:val="hybridMultilevel"/>
    <w:tmpl w:val="22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C6E2D"/>
    <w:multiLevelType w:val="hybridMultilevel"/>
    <w:tmpl w:val="E1F2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D4DAA"/>
    <w:multiLevelType w:val="multilevel"/>
    <w:tmpl w:val="84B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B68BC"/>
    <w:multiLevelType w:val="hybridMultilevel"/>
    <w:tmpl w:val="4CC22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33B3C"/>
    <w:multiLevelType w:val="hybridMultilevel"/>
    <w:tmpl w:val="718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047E4"/>
    <w:multiLevelType w:val="hybridMultilevel"/>
    <w:tmpl w:val="80F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8765E"/>
    <w:multiLevelType w:val="hybridMultilevel"/>
    <w:tmpl w:val="AD08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8345B"/>
    <w:multiLevelType w:val="hybridMultilevel"/>
    <w:tmpl w:val="AA28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7747A"/>
    <w:multiLevelType w:val="multilevel"/>
    <w:tmpl w:val="6A7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303DA"/>
    <w:multiLevelType w:val="hybridMultilevel"/>
    <w:tmpl w:val="D29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1"/>
  </w:num>
  <w:num w:numId="4">
    <w:abstractNumId w:val="27"/>
  </w:num>
  <w:num w:numId="5">
    <w:abstractNumId w:val="4"/>
  </w:num>
  <w:num w:numId="6">
    <w:abstractNumId w:val="8"/>
  </w:num>
  <w:num w:numId="7">
    <w:abstractNumId w:val="18"/>
  </w:num>
  <w:num w:numId="8">
    <w:abstractNumId w:val="7"/>
  </w:num>
  <w:num w:numId="9">
    <w:abstractNumId w:val="25"/>
  </w:num>
  <w:num w:numId="10">
    <w:abstractNumId w:val="26"/>
  </w:num>
  <w:num w:numId="11">
    <w:abstractNumId w:val="22"/>
  </w:num>
  <w:num w:numId="12">
    <w:abstractNumId w:val="9"/>
  </w:num>
  <w:num w:numId="13">
    <w:abstractNumId w:val="28"/>
  </w:num>
  <w:num w:numId="14">
    <w:abstractNumId w:val="17"/>
  </w:num>
  <w:num w:numId="15">
    <w:abstractNumId w:val="2"/>
  </w:num>
  <w:num w:numId="16">
    <w:abstractNumId w:val="5"/>
  </w:num>
  <w:num w:numId="17">
    <w:abstractNumId w:val="3"/>
  </w:num>
  <w:num w:numId="18">
    <w:abstractNumId w:val="1"/>
  </w:num>
  <w:num w:numId="19">
    <w:abstractNumId w:val="14"/>
  </w:num>
  <w:num w:numId="20">
    <w:abstractNumId w:val="19"/>
  </w:num>
  <w:num w:numId="21">
    <w:abstractNumId w:val="10"/>
  </w:num>
  <w:num w:numId="22">
    <w:abstractNumId w:val="16"/>
  </w:num>
  <w:num w:numId="23">
    <w:abstractNumId w:val="0"/>
  </w:num>
  <w:num w:numId="24">
    <w:abstractNumId w:val="23"/>
  </w:num>
  <w:num w:numId="25">
    <w:abstractNumId w:val="20"/>
  </w:num>
  <w:num w:numId="26">
    <w:abstractNumId w:val="6"/>
  </w:num>
  <w:num w:numId="27">
    <w:abstractNumId w:val="13"/>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E5"/>
    <w:rsid w:val="0004507E"/>
    <w:rsid w:val="000765D2"/>
    <w:rsid w:val="000F5B73"/>
    <w:rsid w:val="001227E5"/>
    <w:rsid w:val="001770DF"/>
    <w:rsid w:val="00337988"/>
    <w:rsid w:val="003F7989"/>
    <w:rsid w:val="00412B67"/>
    <w:rsid w:val="004668E2"/>
    <w:rsid w:val="004919A0"/>
    <w:rsid w:val="00581B0C"/>
    <w:rsid w:val="005D57DB"/>
    <w:rsid w:val="00635A93"/>
    <w:rsid w:val="006626CE"/>
    <w:rsid w:val="00735B62"/>
    <w:rsid w:val="007B7436"/>
    <w:rsid w:val="008F450C"/>
    <w:rsid w:val="009B1283"/>
    <w:rsid w:val="009D563D"/>
    <w:rsid w:val="00A034EF"/>
    <w:rsid w:val="00A427CA"/>
    <w:rsid w:val="00AB7D89"/>
    <w:rsid w:val="00AF0FE0"/>
    <w:rsid w:val="00B47EEE"/>
    <w:rsid w:val="00B52245"/>
    <w:rsid w:val="00B84A48"/>
    <w:rsid w:val="00C31119"/>
    <w:rsid w:val="00D25F06"/>
    <w:rsid w:val="00DD3418"/>
    <w:rsid w:val="00E4207D"/>
    <w:rsid w:val="00E65395"/>
    <w:rsid w:val="00E941B0"/>
    <w:rsid w:val="00EE7A12"/>
    <w:rsid w:val="00F00E80"/>
    <w:rsid w:val="00F135FB"/>
    <w:rsid w:val="00F278C1"/>
    <w:rsid w:val="00F44F94"/>
    <w:rsid w:val="00F52905"/>
    <w:rsid w:val="00F55CE9"/>
    <w:rsid w:val="00F86FB3"/>
    <w:rsid w:val="00FA59A9"/>
    <w:rsid w:val="00FB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4B1CB"/>
  <w15:chartTrackingRefBased/>
  <w15:docId w15:val="{ADDE5737-773D-4E6F-BFE6-AD76AA9E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74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F5B73"/>
    <w:pPr>
      <w:keepNext/>
      <w:spacing w:after="0" w:line="240" w:lineRule="auto"/>
      <w:outlineLvl w:val="3"/>
    </w:pPr>
    <w:rPr>
      <w:rFonts w:ascii="Arial" w:eastAsia="MS Mincho"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E5"/>
    <w:rPr>
      <w:rFonts w:ascii="Segoe UI" w:hAnsi="Segoe UI" w:cs="Segoe UI"/>
      <w:sz w:val="18"/>
      <w:szCs w:val="18"/>
    </w:rPr>
  </w:style>
  <w:style w:type="paragraph" w:styleId="Header">
    <w:name w:val="header"/>
    <w:basedOn w:val="Normal"/>
    <w:link w:val="HeaderChar"/>
    <w:unhideWhenUsed/>
    <w:rsid w:val="00E94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B0"/>
  </w:style>
  <w:style w:type="paragraph" w:styleId="Footer">
    <w:name w:val="footer"/>
    <w:basedOn w:val="Normal"/>
    <w:link w:val="FooterChar"/>
    <w:uiPriority w:val="99"/>
    <w:unhideWhenUsed/>
    <w:rsid w:val="00E94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B0"/>
  </w:style>
  <w:style w:type="character" w:customStyle="1" w:styleId="Heading4Char">
    <w:name w:val="Heading 4 Char"/>
    <w:basedOn w:val="DefaultParagraphFont"/>
    <w:link w:val="Heading4"/>
    <w:rsid w:val="000F5B73"/>
    <w:rPr>
      <w:rFonts w:ascii="Arial" w:eastAsia="MS Mincho" w:hAnsi="Arial" w:cs="Times New Roman"/>
      <w:sz w:val="28"/>
      <w:szCs w:val="24"/>
      <w:lang w:val="en-US"/>
    </w:rPr>
  </w:style>
  <w:style w:type="paragraph" w:styleId="NormalWeb">
    <w:name w:val="Normal (Web)"/>
    <w:basedOn w:val="Normal"/>
    <w:uiPriority w:val="99"/>
    <w:semiHidden/>
    <w:unhideWhenUsed/>
    <w:rsid w:val="00662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1B0C"/>
    <w:pPr>
      <w:ind w:left="720"/>
      <w:contextualSpacing/>
    </w:pPr>
  </w:style>
  <w:style w:type="character" w:styleId="Hyperlink">
    <w:name w:val="Hyperlink"/>
    <w:basedOn w:val="DefaultParagraphFont"/>
    <w:uiPriority w:val="99"/>
    <w:unhideWhenUsed/>
    <w:rsid w:val="000765D2"/>
    <w:rPr>
      <w:color w:val="0563C1" w:themeColor="hyperlink"/>
      <w:u w:val="single"/>
    </w:rPr>
  </w:style>
  <w:style w:type="character" w:customStyle="1" w:styleId="Heading2Char">
    <w:name w:val="Heading 2 Char"/>
    <w:basedOn w:val="DefaultParagraphFont"/>
    <w:link w:val="Heading2"/>
    <w:uiPriority w:val="9"/>
    <w:semiHidden/>
    <w:rsid w:val="007B743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B74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arching-screening-and-confiscation"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brook.org.uk/our-work/category/sexual-behaviours-traffic-light-tool"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use-of-reasonable-force-in-school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www.thriveapproach.co.uk/" TargetMode="External"/><Relationship Id="rId14" Type="http://schemas.openxmlformats.org/officeDocument/2006/relationships/hyperlink" Target="https://assets.publishing.service.gov.uk/government/uploads/system/uploads/attachment_data/file/270169/drug_advice_for_schools.pdf"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D0DA9-05C4-4900-8846-8A861A954D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9360911-6855-4B44-A3CF-E1C1F027814D}">
      <dgm:prSet phldrT="[Text]"/>
      <dgm:spPr/>
      <dgm:t>
        <a:bodyPr/>
        <a:lstStyle/>
        <a:p>
          <a:pPr algn="ctr"/>
          <a:r>
            <a:rPr lang="en-GB" b="1"/>
            <a:t>Well Being</a:t>
          </a:r>
        </a:p>
        <a:p>
          <a:pPr algn="ctr"/>
          <a:r>
            <a:rPr lang="en-GB"/>
            <a:t>'Ensuring everyone within the organisation has a satisfactory state of existence in  terms of health, happiness and prosperity' (WHO)</a:t>
          </a:r>
        </a:p>
      </dgm:t>
    </dgm:pt>
    <dgm:pt modelId="{5DB87A41-4151-4F3E-B2BE-BCA520571515}" type="parTrans" cxnId="{B7CA7D7F-8A5D-44E1-A699-80E92AFE35B9}">
      <dgm:prSet/>
      <dgm:spPr/>
      <dgm:t>
        <a:bodyPr/>
        <a:lstStyle/>
        <a:p>
          <a:pPr algn="ctr"/>
          <a:endParaRPr lang="en-GB"/>
        </a:p>
      </dgm:t>
    </dgm:pt>
    <dgm:pt modelId="{308C023D-1B62-4AB3-95DE-B418594E3317}" type="sibTrans" cxnId="{B7CA7D7F-8A5D-44E1-A699-80E92AFE35B9}">
      <dgm:prSet/>
      <dgm:spPr/>
      <dgm:t>
        <a:bodyPr/>
        <a:lstStyle/>
        <a:p>
          <a:pPr algn="ctr"/>
          <a:endParaRPr lang="en-GB"/>
        </a:p>
      </dgm:t>
    </dgm:pt>
    <dgm:pt modelId="{7A692454-E85E-4D0B-B84F-FDB265979EF8}">
      <dgm:prSet phldrT="[Text]"/>
      <dgm:spPr/>
      <dgm:t>
        <a:bodyPr/>
        <a:lstStyle/>
        <a:p>
          <a:pPr algn="ctr"/>
          <a:r>
            <a:rPr lang="en-GB" b="1"/>
            <a:t>Staff Well Being</a:t>
          </a:r>
        </a:p>
        <a:p>
          <a:pPr algn="ctr"/>
          <a:r>
            <a:rPr lang="en-GB"/>
            <a:t>An individual responsibility (Adults)</a:t>
          </a:r>
        </a:p>
        <a:p>
          <a:pPr algn="ctr"/>
          <a:r>
            <a:rPr lang="en-GB"/>
            <a:t>Strategy in place</a:t>
          </a:r>
        </a:p>
        <a:p>
          <a:pPr algn="ctr"/>
          <a:r>
            <a:rPr lang="en-GB"/>
            <a:t>Senior staff actions in place</a:t>
          </a:r>
        </a:p>
        <a:p>
          <a:pPr algn="ctr"/>
          <a:r>
            <a:rPr lang="en-GB"/>
            <a:t>(Staff Champion pending )</a:t>
          </a:r>
        </a:p>
      </dgm:t>
    </dgm:pt>
    <dgm:pt modelId="{BEFB1FAD-2256-4A54-BECC-C858092661AC}" type="parTrans" cxnId="{072BB176-3BC0-484A-BA09-102D5E7CF558}">
      <dgm:prSet/>
      <dgm:spPr/>
      <dgm:t>
        <a:bodyPr/>
        <a:lstStyle/>
        <a:p>
          <a:pPr algn="ctr"/>
          <a:endParaRPr lang="en-GB"/>
        </a:p>
      </dgm:t>
    </dgm:pt>
    <dgm:pt modelId="{B222F645-462D-494C-BB9A-41FE2EBC5C06}" type="sibTrans" cxnId="{072BB176-3BC0-484A-BA09-102D5E7CF558}">
      <dgm:prSet/>
      <dgm:spPr/>
      <dgm:t>
        <a:bodyPr/>
        <a:lstStyle/>
        <a:p>
          <a:pPr algn="ctr"/>
          <a:endParaRPr lang="en-GB"/>
        </a:p>
      </dgm:t>
    </dgm:pt>
    <dgm:pt modelId="{E6BDF5B0-B0CB-4981-BE83-5EEF6DE9C080}">
      <dgm:prSet phldrT="[Text]"/>
      <dgm:spPr/>
      <dgm:t>
        <a:bodyPr/>
        <a:lstStyle/>
        <a:p>
          <a:pPr algn="ctr"/>
          <a:r>
            <a:rPr lang="en-GB" b="1"/>
            <a:t>Pastoral Care</a:t>
          </a:r>
        </a:p>
        <a:p>
          <a:pPr algn="ctr"/>
          <a:r>
            <a:rPr lang="en-GB"/>
            <a:t>A corporate responsibility (CYP)</a:t>
          </a:r>
        </a:p>
        <a:p>
          <a:pPr algn="ctr"/>
          <a:r>
            <a:rPr lang="en-GB"/>
            <a:t>How we take care of our pupils to ensure they have health, happiness and  prosperity now and in the future.</a:t>
          </a:r>
        </a:p>
        <a:p>
          <a:pPr algn="ctr"/>
          <a:r>
            <a:rPr lang="en-GB"/>
            <a:t>'In Loco Parentis'</a:t>
          </a:r>
        </a:p>
      </dgm:t>
    </dgm:pt>
    <dgm:pt modelId="{9B4A3916-9375-4819-8761-189A699074CA}" type="parTrans" cxnId="{C008A4EA-F634-43DE-B687-6056E87B21D7}">
      <dgm:prSet/>
      <dgm:spPr/>
      <dgm:t>
        <a:bodyPr/>
        <a:lstStyle/>
        <a:p>
          <a:pPr algn="ctr"/>
          <a:endParaRPr lang="en-GB"/>
        </a:p>
      </dgm:t>
    </dgm:pt>
    <dgm:pt modelId="{60A0C9A2-7773-4F58-8ED5-13194351E411}" type="sibTrans" cxnId="{C008A4EA-F634-43DE-B687-6056E87B21D7}">
      <dgm:prSet/>
      <dgm:spPr/>
      <dgm:t>
        <a:bodyPr/>
        <a:lstStyle/>
        <a:p>
          <a:pPr algn="ctr"/>
          <a:endParaRPr lang="en-GB"/>
        </a:p>
      </dgm:t>
    </dgm:pt>
    <dgm:pt modelId="{2A8A2470-1CF4-4E02-AA07-1C5F18432518}" type="pres">
      <dgm:prSet presAssocID="{431D0DA9-05C4-4900-8846-8A861A954D46}" presName="hierChild1" presStyleCnt="0">
        <dgm:presLayoutVars>
          <dgm:orgChart val="1"/>
          <dgm:chPref val="1"/>
          <dgm:dir/>
          <dgm:animOne val="branch"/>
          <dgm:animLvl val="lvl"/>
          <dgm:resizeHandles/>
        </dgm:presLayoutVars>
      </dgm:prSet>
      <dgm:spPr/>
      <dgm:t>
        <a:bodyPr/>
        <a:lstStyle/>
        <a:p>
          <a:endParaRPr lang="en-US"/>
        </a:p>
      </dgm:t>
    </dgm:pt>
    <dgm:pt modelId="{740478C4-1FD1-4CED-B009-0D5FCB15A704}" type="pres">
      <dgm:prSet presAssocID="{29360911-6855-4B44-A3CF-E1C1F027814D}" presName="hierRoot1" presStyleCnt="0">
        <dgm:presLayoutVars>
          <dgm:hierBranch val="init"/>
        </dgm:presLayoutVars>
      </dgm:prSet>
      <dgm:spPr/>
    </dgm:pt>
    <dgm:pt modelId="{EBC2E608-53CD-4C62-85A0-050647CE55C5}" type="pres">
      <dgm:prSet presAssocID="{29360911-6855-4B44-A3CF-E1C1F027814D}" presName="rootComposite1" presStyleCnt="0"/>
      <dgm:spPr/>
    </dgm:pt>
    <dgm:pt modelId="{E9CB0EBA-3EAE-40C5-B559-DE97ABE99FCB}" type="pres">
      <dgm:prSet presAssocID="{29360911-6855-4B44-A3CF-E1C1F027814D}" presName="rootText1" presStyleLbl="node0" presStyleIdx="0" presStyleCnt="1">
        <dgm:presLayoutVars>
          <dgm:chPref val="3"/>
        </dgm:presLayoutVars>
      </dgm:prSet>
      <dgm:spPr/>
      <dgm:t>
        <a:bodyPr/>
        <a:lstStyle/>
        <a:p>
          <a:endParaRPr lang="en-US"/>
        </a:p>
      </dgm:t>
    </dgm:pt>
    <dgm:pt modelId="{2F8452DE-A305-47DA-A6DD-007F637E97A2}" type="pres">
      <dgm:prSet presAssocID="{29360911-6855-4B44-A3CF-E1C1F027814D}" presName="rootConnector1" presStyleLbl="node1" presStyleIdx="0" presStyleCnt="0"/>
      <dgm:spPr/>
      <dgm:t>
        <a:bodyPr/>
        <a:lstStyle/>
        <a:p>
          <a:endParaRPr lang="en-US"/>
        </a:p>
      </dgm:t>
    </dgm:pt>
    <dgm:pt modelId="{7C2F0587-F417-487A-9015-D2BC2FF49839}" type="pres">
      <dgm:prSet presAssocID="{29360911-6855-4B44-A3CF-E1C1F027814D}" presName="hierChild2" presStyleCnt="0"/>
      <dgm:spPr/>
    </dgm:pt>
    <dgm:pt modelId="{E7256B83-8AE7-4ADE-9F3F-E7CDCD06F4DD}" type="pres">
      <dgm:prSet presAssocID="{BEFB1FAD-2256-4A54-BECC-C858092661AC}" presName="Name37" presStyleLbl="parChTrans1D2" presStyleIdx="0" presStyleCnt="2"/>
      <dgm:spPr/>
      <dgm:t>
        <a:bodyPr/>
        <a:lstStyle/>
        <a:p>
          <a:endParaRPr lang="en-US"/>
        </a:p>
      </dgm:t>
    </dgm:pt>
    <dgm:pt modelId="{7A11CE85-468F-42F1-9E3F-B53819F92D4A}" type="pres">
      <dgm:prSet presAssocID="{7A692454-E85E-4D0B-B84F-FDB265979EF8}" presName="hierRoot2" presStyleCnt="0">
        <dgm:presLayoutVars>
          <dgm:hierBranch val="init"/>
        </dgm:presLayoutVars>
      </dgm:prSet>
      <dgm:spPr/>
    </dgm:pt>
    <dgm:pt modelId="{62F24E03-03C6-4D72-A062-63EB4923BA38}" type="pres">
      <dgm:prSet presAssocID="{7A692454-E85E-4D0B-B84F-FDB265979EF8}" presName="rootComposite" presStyleCnt="0"/>
      <dgm:spPr/>
    </dgm:pt>
    <dgm:pt modelId="{D8FC1352-F83F-48F8-B6F7-20445ECF2B11}" type="pres">
      <dgm:prSet presAssocID="{7A692454-E85E-4D0B-B84F-FDB265979EF8}" presName="rootText" presStyleLbl="node2" presStyleIdx="0" presStyleCnt="2">
        <dgm:presLayoutVars>
          <dgm:chPref val="3"/>
        </dgm:presLayoutVars>
      </dgm:prSet>
      <dgm:spPr/>
      <dgm:t>
        <a:bodyPr/>
        <a:lstStyle/>
        <a:p>
          <a:endParaRPr lang="en-US"/>
        </a:p>
      </dgm:t>
    </dgm:pt>
    <dgm:pt modelId="{85FEBA12-35A8-4ACE-BA77-3341889958F8}" type="pres">
      <dgm:prSet presAssocID="{7A692454-E85E-4D0B-B84F-FDB265979EF8}" presName="rootConnector" presStyleLbl="node2" presStyleIdx="0" presStyleCnt="2"/>
      <dgm:spPr/>
      <dgm:t>
        <a:bodyPr/>
        <a:lstStyle/>
        <a:p>
          <a:endParaRPr lang="en-US"/>
        </a:p>
      </dgm:t>
    </dgm:pt>
    <dgm:pt modelId="{E6AF9059-6E41-4405-B42B-48827B8A04E6}" type="pres">
      <dgm:prSet presAssocID="{7A692454-E85E-4D0B-B84F-FDB265979EF8}" presName="hierChild4" presStyleCnt="0"/>
      <dgm:spPr/>
    </dgm:pt>
    <dgm:pt modelId="{CCC4DA28-F3DE-4A97-976D-B2DA1364551A}" type="pres">
      <dgm:prSet presAssocID="{7A692454-E85E-4D0B-B84F-FDB265979EF8}" presName="hierChild5" presStyleCnt="0"/>
      <dgm:spPr/>
    </dgm:pt>
    <dgm:pt modelId="{B54D18D8-0DB8-478C-9415-0A5BEB156C12}" type="pres">
      <dgm:prSet presAssocID="{9B4A3916-9375-4819-8761-189A699074CA}" presName="Name37" presStyleLbl="parChTrans1D2" presStyleIdx="1" presStyleCnt="2"/>
      <dgm:spPr/>
      <dgm:t>
        <a:bodyPr/>
        <a:lstStyle/>
        <a:p>
          <a:endParaRPr lang="en-US"/>
        </a:p>
      </dgm:t>
    </dgm:pt>
    <dgm:pt modelId="{EA90BCCA-9989-4C84-A7C4-B44B6A4C62C0}" type="pres">
      <dgm:prSet presAssocID="{E6BDF5B0-B0CB-4981-BE83-5EEF6DE9C080}" presName="hierRoot2" presStyleCnt="0">
        <dgm:presLayoutVars>
          <dgm:hierBranch val="init"/>
        </dgm:presLayoutVars>
      </dgm:prSet>
      <dgm:spPr/>
    </dgm:pt>
    <dgm:pt modelId="{4D0CC118-8B71-4E43-9DE9-8A2A894F195A}" type="pres">
      <dgm:prSet presAssocID="{E6BDF5B0-B0CB-4981-BE83-5EEF6DE9C080}" presName="rootComposite" presStyleCnt="0"/>
      <dgm:spPr/>
    </dgm:pt>
    <dgm:pt modelId="{2136A18E-0DBC-4811-9F60-A05F421852E1}" type="pres">
      <dgm:prSet presAssocID="{E6BDF5B0-B0CB-4981-BE83-5EEF6DE9C080}" presName="rootText" presStyleLbl="node2" presStyleIdx="1" presStyleCnt="2">
        <dgm:presLayoutVars>
          <dgm:chPref val="3"/>
        </dgm:presLayoutVars>
      </dgm:prSet>
      <dgm:spPr/>
      <dgm:t>
        <a:bodyPr/>
        <a:lstStyle/>
        <a:p>
          <a:endParaRPr lang="en-US"/>
        </a:p>
      </dgm:t>
    </dgm:pt>
    <dgm:pt modelId="{4EDEEBA0-C599-4F73-AA41-037687E4D16A}" type="pres">
      <dgm:prSet presAssocID="{E6BDF5B0-B0CB-4981-BE83-5EEF6DE9C080}" presName="rootConnector" presStyleLbl="node2" presStyleIdx="1" presStyleCnt="2"/>
      <dgm:spPr/>
      <dgm:t>
        <a:bodyPr/>
        <a:lstStyle/>
        <a:p>
          <a:endParaRPr lang="en-US"/>
        </a:p>
      </dgm:t>
    </dgm:pt>
    <dgm:pt modelId="{466AE94E-69BE-4C12-858D-3B7BF0E493F7}" type="pres">
      <dgm:prSet presAssocID="{E6BDF5B0-B0CB-4981-BE83-5EEF6DE9C080}" presName="hierChild4" presStyleCnt="0"/>
      <dgm:spPr/>
    </dgm:pt>
    <dgm:pt modelId="{6C1DF126-081D-4F90-AEB4-C96512400DD9}" type="pres">
      <dgm:prSet presAssocID="{E6BDF5B0-B0CB-4981-BE83-5EEF6DE9C080}" presName="hierChild5" presStyleCnt="0"/>
      <dgm:spPr/>
    </dgm:pt>
    <dgm:pt modelId="{9AA25418-575E-4E60-BF3E-06B960AE9B49}" type="pres">
      <dgm:prSet presAssocID="{29360911-6855-4B44-A3CF-E1C1F027814D}" presName="hierChild3" presStyleCnt="0"/>
      <dgm:spPr/>
    </dgm:pt>
  </dgm:ptLst>
  <dgm:cxnLst>
    <dgm:cxn modelId="{EB8FEDEA-C336-4621-BEA6-C6181FBB1E96}" type="presOf" srcId="{9B4A3916-9375-4819-8761-189A699074CA}" destId="{B54D18D8-0DB8-478C-9415-0A5BEB156C12}" srcOrd="0" destOrd="0" presId="urn:microsoft.com/office/officeart/2005/8/layout/orgChart1"/>
    <dgm:cxn modelId="{5E30A952-9953-48AA-8A28-BA373617AE31}" type="presOf" srcId="{7A692454-E85E-4D0B-B84F-FDB265979EF8}" destId="{D8FC1352-F83F-48F8-B6F7-20445ECF2B11}" srcOrd="0" destOrd="0" presId="urn:microsoft.com/office/officeart/2005/8/layout/orgChart1"/>
    <dgm:cxn modelId="{39A828FC-264A-44BE-9967-7F9F447D40EB}" type="presOf" srcId="{7A692454-E85E-4D0B-B84F-FDB265979EF8}" destId="{85FEBA12-35A8-4ACE-BA77-3341889958F8}" srcOrd="1" destOrd="0" presId="urn:microsoft.com/office/officeart/2005/8/layout/orgChart1"/>
    <dgm:cxn modelId="{072BB176-3BC0-484A-BA09-102D5E7CF558}" srcId="{29360911-6855-4B44-A3CF-E1C1F027814D}" destId="{7A692454-E85E-4D0B-B84F-FDB265979EF8}" srcOrd="0" destOrd="0" parTransId="{BEFB1FAD-2256-4A54-BECC-C858092661AC}" sibTransId="{B222F645-462D-494C-BB9A-41FE2EBC5C06}"/>
    <dgm:cxn modelId="{F46EAABB-3D04-4395-B294-275E692CA30A}" type="presOf" srcId="{E6BDF5B0-B0CB-4981-BE83-5EEF6DE9C080}" destId="{4EDEEBA0-C599-4F73-AA41-037687E4D16A}" srcOrd="1" destOrd="0" presId="urn:microsoft.com/office/officeart/2005/8/layout/orgChart1"/>
    <dgm:cxn modelId="{AF94BB23-4A72-4C1D-842A-A54D834A015D}" type="presOf" srcId="{431D0DA9-05C4-4900-8846-8A861A954D46}" destId="{2A8A2470-1CF4-4E02-AA07-1C5F18432518}" srcOrd="0" destOrd="0" presId="urn:microsoft.com/office/officeart/2005/8/layout/orgChart1"/>
    <dgm:cxn modelId="{C008A4EA-F634-43DE-B687-6056E87B21D7}" srcId="{29360911-6855-4B44-A3CF-E1C1F027814D}" destId="{E6BDF5B0-B0CB-4981-BE83-5EEF6DE9C080}" srcOrd="1" destOrd="0" parTransId="{9B4A3916-9375-4819-8761-189A699074CA}" sibTransId="{60A0C9A2-7773-4F58-8ED5-13194351E411}"/>
    <dgm:cxn modelId="{DC8F3D8F-B22A-43DF-B0D7-651C124AABB5}" type="presOf" srcId="{29360911-6855-4B44-A3CF-E1C1F027814D}" destId="{2F8452DE-A305-47DA-A6DD-007F637E97A2}" srcOrd="1" destOrd="0" presId="urn:microsoft.com/office/officeart/2005/8/layout/orgChart1"/>
    <dgm:cxn modelId="{B1A9CB42-AEE8-4D91-913F-2DE54AB64778}" type="presOf" srcId="{BEFB1FAD-2256-4A54-BECC-C858092661AC}" destId="{E7256B83-8AE7-4ADE-9F3F-E7CDCD06F4DD}" srcOrd="0" destOrd="0" presId="urn:microsoft.com/office/officeart/2005/8/layout/orgChart1"/>
    <dgm:cxn modelId="{B7CA7D7F-8A5D-44E1-A699-80E92AFE35B9}" srcId="{431D0DA9-05C4-4900-8846-8A861A954D46}" destId="{29360911-6855-4B44-A3CF-E1C1F027814D}" srcOrd="0" destOrd="0" parTransId="{5DB87A41-4151-4F3E-B2BE-BCA520571515}" sibTransId="{308C023D-1B62-4AB3-95DE-B418594E3317}"/>
    <dgm:cxn modelId="{09F16550-5F2F-4806-A962-EE27C26D2EC5}" type="presOf" srcId="{29360911-6855-4B44-A3CF-E1C1F027814D}" destId="{E9CB0EBA-3EAE-40C5-B559-DE97ABE99FCB}" srcOrd="0" destOrd="0" presId="urn:microsoft.com/office/officeart/2005/8/layout/orgChart1"/>
    <dgm:cxn modelId="{53541111-CFE7-48C0-88C7-23AEE2BB61FD}" type="presOf" srcId="{E6BDF5B0-B0CB-4981-BE83-5EEF6DE9C080}" destId="{2136A18E-0DBC-4811-9F60-A05F421852E1}" srcOrd="0" destOrd="0" presId="urn:microsoft.com/office/officeart/2005/8/layout/orgChart1"/>
    <dgm:cxn modelId="{452144B5-737E-4418-A9F7-FC75B21B7866}" type="presParOf" srcId="{2A8A2470-1CF4-4E02-AA07-1C5F18432518}" destId="{740478C4-1FD1-4CED-B009-0D5FCB15A704}" srcOrd="0" destOrd="0" presId="urn:microsoft.com/office/officeart/2005/8/layout/orgChart1"/>
    <dgm:cxn modelId="{E30D321A-4944-495F-A9D8-61E9508D3364}" type="presParOf" srcId="{740478C4-1FD1-4CED-B009-0D5FCB15A704}" destId="{EBC2E608-53CD-4C62-85A0-050647CE55C5}" srcOrd="0" destOrd="0" presId="urn:microsoft.com/office/officeart/2005/8/layout/orgChart1"/>
    <dgm:cxn modelId="{D52CBA04-D9CA-42CC-862C-65E2B89CE3D8}" type="presParOf" srcId="{EBC2E608-53CD-4C62-85A0-050647CE55C5}" destId="{E9CB0EBA-3EAE-40C5-B559-DE97ABE99FCB}" srcOrd="0" destOrd="0" presId="urn:microsoft.com/office/officeart/2005/8/layout/orgChart1"/>
    <dgm:cxn modelId="{1680EA2B-0619-48ED-82BE-E80AC22573D0}" type="presParOf" srcId="{EBC2E608-53CD-4C62-85A0-050647CE55C5}" destId="{2F8452DE-A305-47DA-A6DD-007F637E97A2}" srcOrd="1" destOrd="0" presId="urn:microsoft.com/office/officeart/2005/8/layout/orgChart1"/>
    <dgm:cxn modelId="{A1FD3AB4-F8B7-44C2-A02C-FA0307D8837D}" type="presParOf" srcId="{740478C4-1FD1-4CED-B009-0D5FCB15A704}" destId="{7C2F0587-F417-487A-9015-D2BC2FF49839}" srcOrd="1" destOrd="0" presId="urn:microsoft.com/office/officeart/2005/8/layout/orgChart1"/>
    <dgm:cxn modelId="{8D229D16-242D-4B23-8E33-647469A8436D}" type="presParOf" srcId="{7C2F0587-F417-487A-9015-D2BC2FF49839}" destId="{E7256B83-8AE7-4ADE-9F3F-E7CDCD06F4DD}" srcOrd="0" destOrd="0" presId="urn:microsoft.com/office/officeart/2005/8/layout/orgChart1"/>
    <dgm:cxn modelId="{3ED5E3D5-C1F8-40DD-AC54-DAD285EC9905}" type="presParOf" srcId="{7C2F0587-F417-487A-9015-D2BC2FF49839}" destId="{7A11CE85-468F-42F1-9E3F-B53819F92D4A}" srcOrd="1" destOrd="0" presId="urn:microsoft.com/office/officeart/2005/8/layout/orgChart1"/>
    <dgm:cxn modelId="{05390935-8FE4-4EA6-A8B2-213C7765D0C9}" type="presParOf" srcId="{7A11CE85-468F-42F1-9E3F-B53819F92D4A}" destId="{62F24E03-03C6-4D72-A062-63EB4923BA38}" srcOrd="0" destOrd="0" presId="urn:microsoft.com/office/officeart/2005/8/layout/orgChart1"/>
    <dgm:cxn modelId="{AC0CBA64-B104-44C0-AD42-3A524D2918F4}" type="presParOf" srcId="{62F24E03-03C6-4D72-A062-63EB4923BA38}" destId="{D8FC1352-F83F-48F8-B6F7-20445ECF2B11}" srcOrd="0" destOrd="0" presId="urn:microsoft.com/office/officeart/2005/8/layout/orgChart1"/>
    <dgm:cxn modelId="{000ED19E-80FA-4103-8336-2178F462BABA}" type="presParOf" srcId="{62F24E03-03C6-4D72-A062-63EB4923BA38}" destId="{85FEBA12-35A8-4ACE-BA77-3341889958F8}" srcOrd="1" destOrd="0" presId="urn:microsoft.com/office/officeart/2005/8/layout/orgChart1"/>
    <dgm:cxn modelId="{230F5A22-669B-4CDE-BF87-61E8B0B066C2}" type="presParOf" srcId="{7A11CE85-468F-42F1-9E3F-B53819F92D4A}" destId="{E6AF9059-6E41-4405-B42B-48827B8A04E6}" srcOrd="1" destOrd="0" presId="urn:microsoft.com/office/officeart/2005/8/layout/orgChart1"/>
    <dgm:cxn modelId="{C3D6EB00-A4C9-42A6-8439-4349AD545993}" type="presParOf" srcId="{7A11CE85-468F-42F1-9E3F-B53819F92D4A}" destId="{CCC4DA28-F3DE-4A97-976D-B2DA1364551A}" srcOrd="2" destOrd="0" presId="urn:microsoft.com/office/officeart/2005/8/layout/orgChart1"/>
    <dgm:cxn modelId="{B71BC270-CCF1-4B13-A62A-F8D1817EDF82}" type="presParOf" srcId="{7C2F0587-F417-487A-9015-D2BC2FF49839}" destId="{B54D18D8-0DB8-478C-9415-0A5BEB156C12}" srcOrd="2" destOrd="0" presId="urn:microsoft.com/office/officeart/2005/8/layout/orgChart1"/>
    <dgm:cxn modelId="{0DE73E42-ECC3-4476-8453-BA4A1809B0FA}" type="presParOf" srcId="{7C2F0587-F417-487A-9015-D2BC2FF49839}" destId="{EA90BCCA-9989-4C84-A7C4-B44B6A4C62C0}" srcOrd="3" destOrd="0" presId="urn:microsoft.com/office/officeart/2005/8/layout/orgChart1"/>
    <dgm:cxn modelId="{730594B2-1C3D-46E7-961C-78E853BAE2F1}" type="presParOf" srcId="{EA90BCCA-9989-4C84-A7C4-B44B6A4C62C0}" destId="{4D0CC118-8B71-4E43-9DE9-8A2A894F195A}" srcOrd="0" destOrd="0" presId="urn:microsoft.com/office/officeart/2005/8/layout/orgChart1"/>
    <dgm:cxn modelId="{E2F04B9F-7121-4E2C-BC91-F59FC7EC1A42}" type="presParOf" srcId="{4D0CC118-8B71-4E43-9DE9-8A2A894F195A}" destId="{2136A18E-0DBC-4811-9F60-A05F421852E1}" srcOrd="0" destOrd="0" presId="urn:microsoft.com/office/officeart/2005/8/layout/orgChart1"/>
    <dgm:cxn modelId="{E55CC203-F7B7-4CA7-B42A-AD2440DBA399}" type="presParOf" srcId="{4D0CC118-8B71-4E43-9DE9-8A2A894F195A}" destId="{4EDEEBA0-C599-4F73-AA41-037687E4D16A}" srcOrd="1" destOrd="0" presId="urn:microsoft.com/office/officeart/2005/8/layout/orgChart1"/>
    <dgm:cxn modelId="{BB40FC07-FF1D-4F53-A133-593570125989}" type="presParOf" srcId="{EA90BCCA-9989-4C84-A7C4-B44B6A4C62C0}" destId="{466AE94E-69BE-4C12-858D-3B7BF0E493F7}" srcOrd="1" destOrd="0" presId="urn:microsoft.com/office/officeart/2005/8/layout/orgChart1"/>
    <dgm:cxn modelId="{7C1A05A1-1300-4DCF-AC7F-D24EA752CFFC}" type="presParOf" srcId="{EA90BCCA-9989-4C84-A7C4-B44B6A4C62C0}" destId="{6C1DF126-081D-4F90-AEB4-C96512400DD9}" srcOrd="2" destOrd="0" presId="urn:microsoft.com/office/officeart/2005/8/layout/orgChart1"/>
    <dgm:cxn modelId="{965FD645-B3F5-42B2-A5CD-9F2C8490241D}" type="presParOf" srcId="{740478C4-1FD1-4CED-B009-0D5FCB15A704}" destId="{9AA25418-575E-4E60-BF3E-06B960AE9B49}"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D18D8-0DB8-478C-9415-0A5BEB156C12}">
      <dsp:nvSpPr>
        <dsp:cNvPr id="0" name=""/>
        <dsp:cNvSpPr/>
      </dsp:nvSpPr>
      <dsp:spPr>
        <a:xfrm>
          <a:off x="2347912" y="1047138"/>
          <a:ext cx="1265814" cy="439373"/>
        </a:xfrm>
        <a:custGeom>
          <a:avLst/>
          <a:gdLst/>
          <a:ahLst/>
          <a:cxnLst/>
          <a:rect l="0" t="0" r="0" b="0"/>
          <a:pathLst>
            <a:path>
              <a:moveTo>
                <a:pt x="0" y="0"/>
              </a:moveTo>
              <a:lnTo>
                <a:pt x="0" y="219686"/>
              </a:lnTo>
              <a:lnTo>
                <a:pt x="1265814" y="219686"/>
              </a:lnTo>
              <a:lnTo>
                <a:pt x="1265814" y="439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256B83-8AE7-4ADE-9F3F-E7CDCD06F4DD}">
      <dsp:nvSpPr>
        <dsp:cNvPr id="0" name=""/>
        <dsp:cNvSpPr/>
      </dsp:nvSpPr>
      <dsp:spPr>
        <a:xfrm>
          <a:off x="1082097" y="1047138"/>
          <a:ext cx="1265814" cy="439373"/>
        </a:xfrm>
        <a:custGeom>
          <a:avLst/>
          <a:gdLst/>
          <a:ahLst/>
          <a:cxnLst/>
          <a:rect l="0" t="0" r="0" b="0"/>
          <a:pathLst>
            <a:path>
              <a:moveTo>
                <a:pt x="1265814" y="0"/>
              </a:moveTo>
              <a:lnTo>
                <a:pt x="1265814" y="219686"/>
              </a:lnTo>
              <a:lnTo>
                <a:pt x="0" y="219686"/>
              </a:lnTo>
              <a:lnTo>
                <a:pt x="0" y="439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CB0EBA-3EAE-40C5-B559-DE97ABE99FCB}">
      <dsp:nvSpPr>
        <dsp:cNvPr id="0" name=""/>
        <dsp:cNvSpPr/>
      </dsp:nvSpPr>
      <dsp:spPr>
        <a:xfrm>
          <a:off x="1301784" y="1010"/>
          <a:ext cx="2092256" cy="1046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Well Being</a:t>
          </a:r>
        </a:p>
        <a:p>
          <a:pPr lvl="0" algn="ctr" defTabSz="444500">
            <a:lnSpc>
              <a:spcPct val="90000"/>
            </a:lnSpc>
            <a:spcBef>
              <a:spcPct val="0"/>
            </a:spcBef>
            <a:spcAft>
              <a:spcPct val="35000"/>
            </a:spcAft>
          </a:pPr>
          <a:r>
            <a:rPr lang="en-GB" sz="1000" kern="1200"/>
            <a:t>'Ensuring everyone within the organisation has a satisfactory state of existence in  terms of health, happiness and prosperity' (WHO)</a:t>
          </a:r>
        </a:p>
      </dsp:txBody>
      <dsp:txXfrm>
        <a:off x="1301784" y="1010"/>
        <a:ext cx="2092256" cy="1046128"/>
      </dsp:txXfrm>
    </dsp:sp>
    <dsp:sp modelId="{D8FC1352-F83F-48F8-B6F7-20445ECF2B11}">
      <dsp:nvSpPr>
        <dsp:cNvPr id="0" name=""/>
        <dsp:cNvSpPr/>
      </dsp:nvSpPr>
      <dsp:spPr>
        <a:xfrm>
          <a:off x="35969" y="1486511"/>
          <a:ext cx="2092256" cy="1046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Staff Well Being</a:t>
          </a:r>
        </a:p>
        <a:p>
          <a:pPr lvl="0" algn="ctr" defTabSz="444500">
            <a:lnSpc>
              <a:spcPct val="90000"/>
            </a:lnSpc>
            <a:spcBef>
              <a:spcPct val="0"/>
            </a:spcBef>
            <a:spcAft>
              <a:spcPct val="35000"/>
            </a:spcAft>
          </a:pPr>
          <a:r>
            <a:rPr lang="en-GB" sz="1000" kern="1200"/>
            <a:t>An individual responsibility (Adults)</a:t>
          </a:r>
        </a:p>
        <a:p>
          <a:pPr lvl="0" algn="ctr" defTabSz="444500">
            <a:lnSpc>
              <a:spcPct val="90000"/>
            </a:lnSpc>
            <a:spcBef>
              <a:spcPct val="0"/>
            </a:spcBef>
            <a:spcAft>
              <a:spcPct val="35000"/>
            </a:spcAft>
          </a:pPr>
          <a:r>
            <a:rPr lang="en-GB" sz="1000" kern="1200"/>
            <a:t>Strategy in place</a:t>
          </a:r>
        </a:p>
        <a:p>
          <a:pPr lvl="0" algn="ctr" defTabSz="444500">
            <a:lnSpc>
              <a:spcPct val="90000"/>
            </a:lnSpc>
            <a:spcBef>
              <a:spcPct val="0"/>
            </a:spcBef>
            <a:spcAft>
              <a:spcPct val="35000"/>
            </a:spcAft>
          </a:pPr>
          <a:r>
            <a:rPr lang="en-GB" sz="1000" kern="1200"/>
            <a:t>Senior staff actions in place</a:t>
          </a:r>
        </a:p>
        <a:p>
          <a:pPr lvl="0" algn="ctr" defTabSz="444500">
            <a:lnSpc>
              <a:spcPct val="90000"/>
            </a:lnSpc>
            <a:spcBef>
              <a:spcPct val="0"/>
            </a:spcBef>
            <a:spcAft>
              <a:spcPct val="35000"/>
            </a:spcAft>
          </a:pPr>
          <a:r>
            <a:rPr lang="en-GB" sz="1000" kern="1200"/>
            <a:t>(Staff Champion pending )</a:t>
          </a:r>
        </a:p>
      </dsp:txBody>
      <dsp:txXfrm>
        <a:off x="35969" y="1486511"/>
        <a:ext cx="2092256" cy="1046128"/>
      </dsp:txXfrm>
    </dsp:sp>
    <dsp:sp modelId="{2136A18E-0DBC-4811-9F60-A05F421852E1}">
      <dsp:nvSpPr>
        <dsp:cNvPr id="0" name=""/>
        <dsp:cNvSpPr/>
      </dsp:nvSpPr>
      <dsp:spPr>
        <a:xfrm>
          <a:off x="2567599" y="1486511"/>
          <a:ext cx="2092256" cy="10461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Pastoral Care</a:t>
          </a:r>
        </a:p>
        <a:p>
          <a:pPr lvl="0" algn="ctr" defTabSz="444500">
            <a:lnSpc>
              <a:spcPct val="90000"/>
            </a:lnSpc>
            <a:spcBef>
              <a:spcPct val="0"/>
            </a:spcBef>
            <a:spcAft>
              <a:spcPct val="35000"/>
            </a:spcAft>
          </a:pPr>
          <a:r>
            <a:rPr lang="en-GB" sz="1000" kern="1200"/>
            <a:t>A corporate responsibility (CYP)</a:t>
          </a:r>
        </a:p>
        <a:p>
          <a:pPr lvl="0" algn="ctr" defTabSz="444500">
            <a:lnSpc>
              <a:spcPct val="90000"/>
            </a:lnSpc>
            <a:spcBef>
              <a:spcPct val="0"/>
            </a:spcBef>
            <a:spcAft>
              <a:spcPct val="35000"/>
            </a:spcAft>
          </a:pPr>
          <a:r>
            <a:rPr lang="en-GB" sz="1000" kern="1200"/>
            <a:t>How we take care of our pupils to ensure they have health, happiness and  prosperity now and in the future.</a:t>
          </a:r>
        </a:p>
        <a:p>
          <a:pPr lvl="0" algn="ctr" defTabSz="444500">
            <a:lnSpc>
              <a:spcPct val="90000"/>
            </a:lnSpc>
            <a:spcBef>
              <a:spcPct val="0"/>
            </a:spcBef>
            <a:spcAft>
              <a:spcPct val="35000"/>
            </a:spcAft>
          </a:pPr>
          <a:r>
            <a:rPr lang="en-GB" sz="1000" kern="1200"/>
            <a:t>'In Loco Parentis'</a:t>
          </a:r>
        </a:p>
      </dsp:txBody>
      <dsp:txXfrm>
        <a:off x="2567599" y="1486511"/>
        <a:ext cx="2092256" cy="10461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A8B2-8317-47DD-B785-043A6ABD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Samantha Brannighan</cp:lastModifiedBy>
  <cp:revision>8</cp:revision>
  <cp:lastPrinted>2017-06-19T12:18:00Z</cp:lastPrinted>
  <dcterms:created xsi:type="dcterms:W3CDTF">2019-05-14T12:23:00Z</dcterms:created>
  <dcterms:modified xsi:type="dcterms:W3CDTF">2020-05-20T16:15:00Z</dcterms:modified>
</cp:coreProperties>
</file>