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7C5" w:rsidRDefault="00C8793C">
      <w:pPr>
        <w:spacing w:after="184" w:line="259" w:lineRule="auto"/>
        <w:ind w:left="-5"/>
        <w:rPr>
          <w:rFonts w:ascii="Arial" w:hAnsi="Arial" w:cs="Arial"/>
        </w:rPr>
      </w:pPr>
      <w:bookmarkStart w:id="0" w:name="_GoBack"/>
      <w:bookmarkEnd w:id="0"/>
      <w:r>
        <w:rPr>
          <w:rFonts w:ascii="Arial" w:hAnsi="Arial" w:cs="Arial"/>
        </w:rPr>
        <w:t xml:space="preserve">Our school needs to use data on pupils in order to be able to keep you safe and deliver the best education possible. Only essential data is held and we always follow the law when we collect use, store and share your data.  </w:t>
      </w:r>
    </w:p>
    <w:p w:rsidR="00E177C5" w:rsidRDefault="00C8793C">
      <w:pPr>
        <w:spacing w:after="184" w:line="259" w:lineRule="auto"/>
        <w:ind w:left="-5"/>
        <w:rPr>
          <w:rFonts w:ascii="Arial" w:hAnsi="Arial" w:cs="Arial"/>
        </w:rPr>
      </w:pPr>
      <w:r>
        <w:rPr>
          <w:rFonts w:ascii="Arial" w:hAnsi="Arial" w:cs="Arial"/>
        </w:rPr>
        <w:t>You have a legal right to be inf</w:t>
      </w:r>
      <w:r>
        <w:rPr>
          <w:rFonts w:ascii="Arial" w:hAnsi="Arial" w:cs="Arial"/>
        </w:rPr>
        <w:t xml:space="preserve">ormed about how our school uses any personal information that we hold about you. This privacy notice explains how we collect, store and use personal data about you. </w:t>
      </w:r>
    </w:p>
    <w:p w:rsidR="00E177C5" w:rsidRDefault="00C8793C">
      <w:pPr>
        <w:spacing w:after="161" w:line="285" w:lineRule="auto"/>
        <w:rPr>
          <w:rFonts w:ascii="Arial" w:hAnsi="Arial" w:cs="Arial"/>
        </w:rPr>
      </w:pPr>
      <w:r>
        <w:rPr>
          <w:rFonts w:ascii="Arial" w:hAnsi="Arial" w:cs="Arial"/>
        </w:rPr>
        <w:t xml:space="preserve">We, South Somerset Partnership School, are the ‘data controller’ for the purposes of data </w:t>
      </w:r>
      <w:r>
        <w:rPr>
          <w:rFonts w:ascii="Arial" w:hAnsi="Arial" w:cs="Arial"/>
        </w:rPr>
        <w:t xml:space="preserve">protection law. </w:t>
      </w:r>
    </w:p>
    <w:p w:rsidR="00E177C5" w:rsidRDefault="00C8793C">
      <w:pPr>
        <w:spacing w:after="192" w:line="259" w:lineRule="auto"/>
        <w:ind w:left="-5"/>
        <w:rPr>
          <w:rFonts w:ascii="Arial" w:hAnsi="Arial" w:cs="Arial"/>
        </w:rPr>
      </w:pPr>
      <w:r>
        <w:rPr>
          <w:rFonts w:ascii="Arial" w:hAnsi="Arial" w:cs="Arial"/>
        </w:rPr>
        <w:t xml:space="preserve">Our Data Protection Officer (DPO) is Amy Brittan (see ‘Contact us’ below).  </w:t>
      </w:r>
    </w:p>
    <w:p w:rsidR="00E177C5" w:rsidRDefault="00C8793C">
      <w:pPr>
        <w:spacing w:after="94" w:line="259" w:lineRule="auto"/>
        <w:rPr>
          <w:rFonts w:ascii="Arial" w:hAnsi="Arial" w:cs="Arial"/>
        </w:rPr>
      </w:pPr>
      <w:r>
        <w:rPr>
          <w:rFonts w:ascii="Arial" w:hAnsi="Arial" w:cs="Arial"/>
        </w:rPr>
        <w:t xml:space="preserve"> </w:t>
      </w:r>
    </w:p>
    <w:p w:rsidR="00E177C5" w:rsidRDefault="00C8793C">
      <w:pPr>
        <w:pStyle w:val="Heading2"/>
        <w:ind w:left="-5"/>
        <w:rPr>
          <w:rFonts w:ascii="Arial" w:hAnsi="Arial" w:cs="Arial"/>
          <w:b/>
          <w:color w:val="000000" w:themeColor="text1"/>
          <w:sz w:val="24"/>
          <w:szCs w:val="24"/>
        </w:rPr>
      </w:pPr>
      <w:r>
        <w:rPr>
          <w:rFonts w:ascii="Arial" w:hAnsi="Arial" w:cs="Arial"/>
          <w:b/>
          <w:color w:val="000000" w:themeColor="text1"/>
          <w:sz w:val="24"/>
          <w:szCs w:val="24"/>
        </w:rPr>
        <w:t>The personal data we hold on you</w:t>
      </w:r>
    </w:p>
    <w:p w:rsidR="00E177C5" w:rsidRDefault="00C8793C">
      <w:pPr>
        <w:ind w:left="-5"/>
        <w:rPr>
          <w:rFonts w:ascii="Arial" w:hAnsi="Arial" w:cs="Arial"/>
        </w:rPr>
      </w:pPr>
      <w:r>
        <w:rPr>
          <w:rFonts w:ascii="Arial" w:hAnsi="Arial" w:cs="Arial"/>
        </w:rPr>
        <w:t xml:space="preserve">We hold some personal information about you to make sure we can help you learn and look after you at school.  </w:t>
      </w:r>
    </w:p>
    <w:p w:rsidR="00E177C5" w:rsidRDefault="00C8793C">
      <w:pPr>
        <w:spacing w:after="34" w:line="259" w:lineRule="auto"/>
        <w:rPr>
          <w:rFonts w:ascii="Arial" w:hAnsi="Arial" w:cs="Arial"/>
        </w:rPr>
      </w:pPr>
      <w:r>
        <w:rPr>
          <w:rFonts w:ascii="Arial" w:hAnsi="Arial" w:cs="Arial"/>
        </w:rPr>
        <w:t xml:space="preserve"> </w:t>
      </w:r>
    </w:p>
    <w:p w:rsidR="00E177C5" w:rsidRDefault="00C8793C">
      <w:pPr>
        <w:ind w:left="-5"/>
        <w:rPr>
          <w:rFonts w:ascii="Arial" w:hAnsi="Arial" w:cs="Arial"/>
        </w:rPr>
      </w:pPr>
      <w:r>
        <w:rPr>
          <w:rFonts w:ascii="Arial" w:hAnsi="Arial" w:cs="Arial"/>
        </w:rPr>
        <w:t>For the same r</w:t>
      </w:r>
      <w:r>
        <w:rPr>
          <w:rFonts w:ascii="Arial" w:hAnsi="Arial" w:cs="Arial"/>
        </w:rPr>
        <w:t xml:space="preserve">easons, we get information about you from some other places too – like other schools, the local council and the government.  </w:t>
      </w:r>
    </w:p>
    <w:p w:rsidR="00E177C5" w:rsidRDefault="00C8793C">
      <w:pPr>
        <w:spacing w:after="34" w:line="259" w:lineRule="auto"/>
        <w:rPr>
          <w:rFonts w:ascii="Arial" w:hAnsi="Arial" w:cs="Arial"/>
        </w:rPr>
      </w:pPr>
      <w:r>
        <w:rPr>
          <w:rFonts w:ascii="Arial" w:hAnsi="Arial" w:cs="Arial"/>
        </w:rPr>
        <w:t xml:space="preserve"> </w:t>
      </w:r>
    </w:p>
    <w:p w:rsidR="00E177C5" w:rsidRDefault="00C8793C">
      <w:pPr>
        <w:spacing w:after="80"/>
        <w:ind w:left="-5"/>
        <w:rPr>
          <w:rFonts w:ascii="Arial" w:hAnsi="Arial" w:cs="Arial"/>
        </w:rPr>
      </w:pPr>
      <w:r>
        <w:rPr>
          <w:rFonts w:ascii="Arial" w:hAnsi="Arial" w:cs="Arial"/>
        </w:rPr>
        <w:t xml:space="preserve">This information includes but is not limited to:  </w:t>
      </w:r>
    </w:p>
    <w:p w:rsidR="00E177C5" w:rsidRDefault="00C8793C">
      <w:pPr>
        <w:pStyle w:val="ListParagraph"/>
        <w:numPr>
          <w:ilvl w:val="0"/>
          <w:numId w:val="38"/>
        </w:numPr>
        <w:spacing w:after="24" w:line="249" w:lineRule="auto"/>
        <w:rPr>
          <w:rFonts w:ascii="Arial" w:hAnsi="Arial" w:cs="Arial"/>
          <w:sz w:val="24"/>
          <w:szCs w:val="24"/>
        </w:rPr>
      </w:pPr>
      <w:r>
        <w:rPr>
          <w:rFonts w:ascii="Arial" w:hAnsi="Arial" w:cs="Arial"/>
          <w:sz w:val="24"/>
          <w:szCs w:val="24"/>
        </w:rPr>
        <w:t xml:space="preserve">Your contact details </w:t>
      </w:r>
    </w:p>
    <w:p w:rsidR="00E177C5" w:rsidRDefault="00C8793C">
      <w:pPr>
        <w:pStyle w:val="ListParagraph"/>
        <w:numPr>
          <w:ilvl w:val="0"/>
          <w:numId w:val="38"/>
        </w:numPr>
        <w:spacing w:after="24" w:line="249" w:lineRule="auto"/>
        <w:rPr>
          <w:rFonts w:ascii="Arial" w:hAnsi="Arial" w:cs="Arial"/>
          <w:sz w:val="24"/>
          <w:szCs w:val="24"/>
        </w:rPr>
      </w:pPr>
      <w:r>
        <w:rPr>
          <w:rFonts w:ascii="Arial" w:hAnsi="Arial" w:cs="Arial"/>
          <w:sz w:val="24"/>
          <w:szCs w:val="24"/>
        </w:rPr>
        <w:t xml:space="preserve">Assessments of your work </w:t>
      </w:r>
    </w:p>
    <w:p w:rsidR="00E177C5" w:rsidRDefault="00C8793C">
      <w:pPr>
        <w:pStyle w:val="ListParagraph"/>
        <w:numPr>
          <w:ilvl w:val="0"/>
          <w:numId w:val="38"/>
        </w:numPr>
        <w:spacing w:after="24" w:line="249" w:lineRule="auto"/>
        <w:rPr>
          <w:rFonts w:ascii="Arial" w:hAnsi="Arial" w:cs="Arial"/>
          <w:sz w:val="24"/>
          <w:szCs w:val="24"/>
        </w:rPr>
      </w:pPr>
      <w:r>
        <w:rPr>
          <w:rFonts w:ascii="Arial" w:hAnsi="Arial" w:cs="Arial"/>
          <w:sz w:val="24"/>
          <w:szCs w:val="24"/>
        </w:rPr>
        <w:t xml:space="preserve">Your attendance records </w:t>
      </w:r>
    </w:p>
    <w:p w:rsidR="00E177C5" w:rsidRDefault="00C8793C">
      <w:pPr>
        <w:pStyle w:val="ListParagraph"/>
        <w:numPr>
          <w:ilvl w:val="0"/>
          <w:numId w:val="38"/>
        </w:numPr>
        <w:spacing w:after="24" w:line="249" w:lineRule="auto"/>
        <w:rPr>
          <w:rFonts w:ascii="Arial" w:hAnsi="Arial" w:cs="Arial"/>
          <w:sz w:val="24"/>
          <w:szCs w:val="24"/>
        </w:rPr>
      </w:pPr>
      <w:r>
        <w:rPr>
          <w:rFonts w:ascii="Arial" w:hAnsi="Arial" w:cs="Arial"/>
          <w:sz w:val="24"/>
          <w:szCs w:val="24"/>
        </w:rPr>
        <w:t xml:space="preserve">Your characteristics, like your ethnic background or any special educational needs </w:t>
      </w:r>
    </w:p>
    <w:p w:rsidR="00E177C5" w:rsidRDefault="00C8793C">
      <w:pPr>
        <w:pStyle w:val="ListParagraph"/>
        <w:numPr>
          <w:ilvl w:val="0"/>
          <w:numId w:val="38"/>
        </w:numPr>
        <w:spacing w:after="24" w:line="249" w:lineRule="auto"/>
        <w:rPr>
          <w:rFonts w:ascii="Arial" w:hAnsi="Arial" w:cs="Arial"/>
          <w:sz w:val="24"/>
          <w:szCs w:val="24"/>
        </w:rPr>
      </w:pPr>
      <w:r>
        <w:rPr>
          <w:rFonts w:ascii="Arial" w:hAnsi="Arial" w:cs="Arial"/>
          <w:sz w:val="24"/>
          <w:szCs w:val="24"/>
        </w:rPr>
        <w:t xml:space="preserve">Any medical conditions you have </w:t>
      </w:r>
    </w:p>
    <w:p w:rsidR="00E177C5" w:rsidRDefault="00C8793C">
      <w:pPr>
        <w:pStyle w:val="ListParagraph"/>
        <w:numPr>
          <w:ilvl w:val="0"/>
          <w:numId w:val="38"/>
        </w:numPr>
        <w:spacing w:after="24" w:line="249" w:lineRule="auto"/>
        <w:rPr>
          <w:rFonts w:ascii="Arial" w:hAnsi="Arial" w:cs="Arial"/>
          <w:sz w:val="24"/>
          <w:szCs w:val="24"/>
        </w:rPr>
      </w:pPr>
      <w:r>
        <w:rPr>
          <w:rFonts w:ascii="Arial" w:hAnsi="Arial" w:cs="Arial"/>
          <w:sz w:val="24"/>
          <w:szCs w:val="24"/>
        </w:rPr>
        <w:t xml:space="preserve">Details of any behaviour issues or exclusions </w:t>
      </w:r>
    </w:p>
    <w:p w:rsidR="00E177C5" w:rsidRDefault="00C8793C">
      <w:pPr>
        <w:pStyle w:val="ListParagraph"/>
        <w:numPr>
          <w:ilvl w:val="0"/>
          <w:numId w:val="38"/>
        </w:numPr>
        <w:spacing w:after="24" w:line="249" w:lineRule="auto"/>
        <w:rPr>
          <w:rFonts w:ascii="Arial" w:hAnsi="Arial" w:cs="Arial"/>
          <w:sz w:val="24"/>
          <w:szCs w:val="24"/>
        </w:rPr>
      </w:pPr>
      <w:r>
        <w:rPr>
          <w:rFonts w:ascii="Arial" w:hAnsi="Arial" w:cs="Arial"/>
          <w:sz w:val="24"/>
          <w:szCs w:val="24"/>
        </w:rPr>
        <w:t xml:space="preserve">Photographs </w:t>
      </w:r>
    </w:p>
    <w:p w:rsidR="00E177C5" w:rsidRDefault="00C8793C">
      <w:pPr>
        <w:pStyle w:val="ListParagraph"/>
        <w:numPr>
          <w:ilvl w:val="0"/>
          <w:numId w:val="38"/>
        </w:numPr>
        <w:spacing w:after="24" w:line="249" w:lineRule="auto"/>
        <w:rPr>
          <w:rFonts w:ascii="Arial" w:hAnsi="Arial" w:cs="Arial"/>
          <w:sz w:val="24"/>
          <w:szCs w:val="24"/>
        </w:rPr>
      </w:pPr>
      <w:r>
        <w:rPr>
          <w:rFonts w:ascii="Arial" w:hAnsi="Arial" w:cs="Arial"/>
          <w:sz w:val="24"/>
          <w:szCs w:val="24"/>
        </w:rPr>
        <w:t xml:space="preserve">Details of where you go when you leave us at 16 </w:t>
      </w:r>
    </w:p>
    <w:p w:rsidR="00E177C5" w:rsidRDefault="00C8793C">
      <w:pPr>
        <w:pStyle w:val="ListParagraph"/>
        <w:numPr>
          <w:ilvl w:val="0"/>
          <w:numId w:val="38"/>
        </w:numPr>
        <w:spacing w:after="24" w:line="249" w:lineRule="auto"/>
        <w:rPr>
          <w:rFonts w:ascii="Arial" w:hAnsi="Arial" w:cs="Arial"/>
          <w:color w:val="FF0000"/>
          <w:sz w:val="24"/>
          <w:szCs w:val="24"/>
        </w:rPr>
      </w:pPr>
      <w:r>
        <w:rPr>
          <w:rFonts w:ascii="Arial" w:hAnsi="Arial" w:cs="Arial"/>
          <w:color w:val="FF0000"/>
          <w:sz w:val="24"/>
          <w:szCs w:val="24"/>
        </w:rPr>
        <w:t xml:space="preserve">CCTV images </w:t>
      </w:r>
    </w:p>
    <w:p w:rsidR="00E177C5" w:rsidRDefault="00C8793C">
      <w:pPr>
        <w:spacing w:after="99" w:line="259" w:lineRule="auto"/>
        <w:rPr>
          <w:rFonts w:ascii="Arial" w:hAnsi="Arial" w:cs="Arial"/>
        </w:rPr>
      </w:pPr>
      <w:r>
        <w:rPr>
          <w:rFonts w:ascii="Arial" w:hAnsi="Arial" w:cs="Arial"/>
        </w:rPr>
        <w:br/>
      </w:r>
    </w:p>
    <w:p w:rsidR="00E177C5" w:rsidRDefault="00C8793C">
      <w:pPr>
        <w:pStyle w:val="Heading2"/>
        <w:ind w:left="-5"/>
        <w:rPr>
          <w:rFonts w:ascii="Arial" w:hAnsi="Arial" w:cs="Arial"/>
          <w:b/>
          <w:color w:val="000000" w:themeColor="text1"/>
          <w:sz w:val="24"/>
          <w:szCs w:val="24"/>
        </w:rPr>
      </w:pPr>
      <w:r>
        <w:rPr>
          <w:rFonts w:ascii="Arial" w:hAnsi="Arial" w:cs="Arial"/>
          <w:b/>
          <w:color w:val="000000" w:themeColor="text1"/>
          <w:sz w:val="24"/>
          <w:szCs w:val="24"/>
        </w:rPr>
        <w:t>The personal da</w:t>
      </w:r>
      <w:r>
        <w:rPr>
          <w:rFonts w:ascii="Arial" w:hAnsi="Arial" w:cs="Arial"/>
          <w:b/>
          <w:color w:val="000000" w:themeColor="text1"/>
          <w:sz w:val="24"/>
          <w:szCs w:val="24"/>
        </w:rPr>
        <w:t>ta we hold on your parents</w:t>
      </w:r>
    </w:p>
    <w:p w:rsidR="00E177C5" w:rsidRDefault="00C8793C">
      <w:pPr>
        <w:ind w:left="-5"/>
        <w:rPr>
          <w:rFonts w:ascii="Arial" w:hAnsi="Arial" w:cs="Arial"/>
        </w:rPr>
      </w:pPr>
      <w:r>
        <w:rPr>
          <w:rFonts w:ascii="Arial" w:hAnsi="Arial" w:cs="Arial"/>
        </w:rPr>
        <w:t xml:space="preserve">We hold some personal information about your parents to make sure we can help you learn and look after you at school.  </w:t>
      </w:r>
    </w:p>
    <w:p w:rsidR="00E177C5" w:rsidRDefault="00C8793C">
      <w:pPr>
        <w:pStyle w:val="ListParagraph"/>
        <w:numPr>
          <w:ilvl w:val="0"/>
          <w:numId w:val="37"/>
        </w:numPr>
        <w:rPr>
          <w:rFonts w:ascii="Arial" w:hAnsi="Arial" w:cs="Arial"/>
          <w:sz w:val="24"/>
          <w:szCs w:val="24"/>
        </w:rPr>
      </w:pPr>
      <w:r>
        <w:rPr>
          <w:rFonts w:ascii="Arial" w:hAnsi="Arial" w:cs="Arial"/>
          <w:sz w:val="24"/>
          <w:szCs w:val="24"/>
        </w:rPr>
        <w:t>Contact details</w:t>
      </w:r>
    </w:p>
    <w:p w:rsidR="00E177C5" w:rsidRDefault="00C8793C">
      <w:pPr>
        <w:pStyle w:val="ListParagraph"/>
        <w:numPr>
          <w:ilvl w:val="0"/>
          <w:numId w:val="37"/>
        </w:numPr>
        <w:rPr>
          <w:rFonts w:ascii="Arial" w:hAnsi="Arial" w:cs="Arial"/>
          <w:sz w:val="24"/>
          <w:szCs w:val="24"/>
        </w:rPr>
      </w:pPr>
      <w:r>
        <w:rPr>
          <w:rFonts w:ascii="Arial" w:hAnsi="Arial" w:cs="Arial"/>
          <w:sz w:val="24"/>
          <w:szCs w:val="24"/>
        </w:rPr>
        <w:t>We may also hold some information about your parents if you have a safeguarding folder</w:t>
      </w:r>
    </w:p>
    <w:p w:rsidR="00E177C5" w:rsidRDefault="00C8793C">
      <w:pPr>
        <w:pStyle w:val="ListParagraph"/>
        <w:ind w:left="715"/>
        <w:rPr>
          <w:rFonts w:ascii="Arial" w:hAnsi="Arial" w:cs="Arial"/>
          <w:sz w:val="24"/>
          <w:szCs w:val="24"/>
        </w:rPr>
      </w:pPr>
      <w:r>
        <w:rPr>
          <w:rFonts w:ascii="Arial" w:hAnsi="Arial" w:cs="Arial"/>
          <w:sz w:val="24"/>
          <w:szCs w:val="24"/>
        </w:rPr>
        <w:br/>
      </w:r>
    </w:p>
    <w:p w:rsidR="00E177C5" w:rsidRDefault="00C8793C">
      <w:pPr>
        <w:pStyle w:val="Heading2"/>
        <w:ind w:left="-5"/>
        <w:rPr>
          <w:rFonts w:ascii="Arial" w:hAnsi="Arial" w:cs="Arial"/>
          <w:b/>
          <w:color w:val="000000" w:themeColor="text1"/>
          <w:sz w:val="24"/>
          <w:szCs w:val="24"/>
        </w:rPr>
      </w:pPr>
      <w:r>
        <w:rPr>
          <w:rFonts w:ascii="Arial" w:hAnsi="Arial" w:cs="Arial"/>
          <w:b/>
          <w:color w:val="000000" w:themeColor="text1"/>
          <w:sz w:val="24"/>
          <w:szCs w:val="24"/>
        </w:rPr>
        <w:t xml:space="preserve">Why we use this data </w:t>
      </w:r>
    </w:p>
    <w:p w:rsidR="00E177C5" w:rsidRDefault="00C8793C">
      <w:pPr>
        <w:spacing w:after="80"/>
        <w:ind w:left="-5"/>
        <w:rPr>
          <w:rFonts w:ascii="Arial" w:hAnsi="Arial" w:cs="Arial"/>
        </w:rPr>
      </w:pPr>
      <w:r>
        <w:rPr>
          <w:rFonts w:ascii="Arial" w:hAnsi="Arial" w:cs="Arial"/>
        </w:rPr>
        <w:t xml:space="preserve">We use this data to help run the school, including to: </w:t>
      </w:r>
    </w:p>
    <w:p w:rsidR="00E177C5" w:rsidRDefault="00C8793C">
      <w:pPr>
        <w:numPr>
          <w:ilvl w:val="0"/>
          <w:numId w:val="32"/>
        </w:numPr>
        <w:spacing w:after="24" w:line="249" w:lineRule="auto"/>
        <w:ind w:hanging="283"/>
        <w:rPr>
          <w:rFonts w:ascii="Arial" w:hAnsi="Arial" w:cs="Arial"/>
        </w:rPr>
      </w:pPr>
      <w:r>
        <w:rPr>
          <w:rFonts w:ascii="Arial" w:hAnsi="Arial" w:cs="Arial"/>
        </w:rPr>
        <w:t xml:space="preserve">Get in touch with you and your parents when we need to </w:t>
      </w:r>
    </w:p>
    <w:p w:rsidR="00E177C5" w:rsidRDefault="00C8793C">
      <w:pPr>
        <w:numPr>
          <w:ilvl w:val="0"/>
          <w:numId w:val="32"/>
        </w:numPr>
        <w:spacing w:after="24" w:line="249" w:lineRule="auto"/>
        <w:ind w:hanging="283"/>
        <w:rPr>
          <w:rFonts w:ascii="Arial" w:hAnsi="Arial" w:cs="Arial"/>
        </w:rPr>
      </w:pPr>
      <w:r>
        <w:rPr>
          <w:rFonts w:ascii="Arial" w:hAnsi="Arial" w:cs="Arial"/>
        </w:rPr>
        <w:t xml:space="preserve">Check how you’re doing in all subjects and work out whether you or your teachers need any extra help </w:t>
      </w:r>
    </w:p>
    <w:p w:rsidR="00E177C5" w:rsidRDefault="00C8793C">
      <w:pPr>
        <w:numPr>
          <w:ilvl w:val="0"/>
          <w:numId w:val="32"/>
        </w:numPr>
        <w:spacing w:after="24" w:line="249" w:lineRule="auto"/>
        <w:ind w:hanging="283"/>
        <w:rPr>
          <w:rFonts w:ascii="Arial" w:hAnsi="Arial" w:cs="Arial"/>
        </w:rPr>
      </w:pPr>
      <w:r>
        <w:rPr>
          <w:rFonts w:ascii="Arial" w:hAnsi="Arial" w:cs="Arial"/>
        </w:rPr>
        <w:t>Track how well the s</w:t>
      </w:r>
      <w:r>
        <w:rPr>
          <w:rFonts w:ascii="Arial" w:hAnsi="Arial" w:cs="Arial"/>
        </w:rPr>
        <w:t xml:space="preserve">chool as a whole is performing  </w:t>
      </w:r>
    </w:p>
    <w:p w:rsidR="00E177C5" w:rsidRDefault="00C8793C">
      <w:pPr>
        <w:numPr>
          <w:ilvl w:val="0"/>
          <w:numId w:val="32"/>
        </w:numPr>
        <w:spacing w:after="24" w:line="249" w:lineRule="auto"/>
        <w:ind w:hanging="283"/>
        <w:rPr>
          <w:rFonts w:ascii="Arial" w:hAnsi="Arial" w:cs="Arial"/>
        </w:rPr>
      </w:pPr>
      <w:r>
        <w:rPr>
          <w:rFonts w:ascii="Arial" w:hAnsi="Arial" w:cs="Arial"/>
        </w:rPr>
        <w:t xml:space="preserve">Look after your wellbeing </w:t>
      </w:r>
      <w:r>
        <w:rPr>
          <w:rFonts w:ascii="Arial" w:hAnsi="Arial" w:cs="Arial"/>
          <w:b/>
        </w:rPr>
        <w:t xml:space="preserve"> </w:t>
      </w:r>
    </w:p>
    <w:p w:rsidR="00E177C5" w:rsidRDefault="00C8793C">
      <w:pPr>
        <w:spacing w:after="96" w:line="259" w:lineRule="auto"/>
        <w:rPr>
          <w:rFonts w:ascii="Arial" w:hAnsi="Arial" w:cs="Arial"/>
        </w:rPr>
      </w:pPr>
      <w:r>
        <w:rPr>
          <w:rFonts w:ascii="Arial" w:hAnsi="Arial" w:cs="Arial"/>
          <w:b/>
        </w:rPr>
        <w:lastRenderedPageBreak/>
        <w:t xml:space="preserve"> </w:t>
      </w:r>
      <w:r>
        <w:rPr>
          <w:rFonts w:ascii="Arial" w:hAnsi="Arial" w:cs="Arial"/>
          <w:b/>
        </w:rPr>
        <w:br/>
      </w:r>
    </w:p>
    <w:p w:rsidR="00E177C5" w:rsidRDefault="00C8793C">
      <w:pPr>
        <w:pStyle w:val="Heading2"/>
        <w:ind w:left="-5"/>
        <w:rPr>
          <w:rFonts w:ascii="Arial" w:hAnsi="Arial" w:cs="Arial"/>
          <w:b/>
          <w:color w:val="auto"/>
          <w:sz w:val="24"/>
          <w:szCs w:val="24"/>
        </w:rPr>
      </w:pPr>
      <w:r>
        <w:rPr>
          <w:rFonts w:ascii="Arial" w:hAnsi="Arial" w:cs="Arial"/>
          <w:b/>
          <w:color w:val="auto"/>
          <w:sz w:val="24"/>
          <w:szCs w:val="24"/>
        </w:rPr>
        <w:t xml:space="preserve">Our legal basis for using this data </w:t>
      </w:r>
    </w:p>
    <w:p w:rsidR="00E177C5" w:rsidRDefault="00C8793C">
      <w:pPr>
        <w:numPr>
          <w:ilvl w:val="0"/>
          <w:numId w:val="33"/>
        </w:numPr>
        <w:spacing w:after="24" w:line="249" w:lineRule="auto"/>
        <w:ind w:hanging="283"/>
        <w:rPr>
          <w:rFonts w:ascii="Arial" w:hAnsi="Arial" w:cs="Arial"/>
        </w:rPr>
      </w:pPr>
      <w:r>
        <w:rPr>
          <w:rFonts w:ascii="Arial" w:hAnsi="Arial" w:cs="Arial"/>
        </w:rPr>
        <w:t xml:space="preserve">We need to comply with the law </w:t>
      </w:r>
    </w:p>
    <w:p w:rsidR="00E177C5" w:rsidRDefault="00C8793C">
      <w:pPr>
        <w:numPr>
          <w:ilvl w:val="0"/>
          <w:numId w:val="33"/>
        </w:numPr>
        <w:spacing w:line="249" w:lineRule="auto"/>
        <w:ind w:hanging="283"/>
        <w:rPr>
          <w:rFonts w:ascii="Arial" w:hAnsi="Arial" w:cs="Arial"/>
        </w:rPr>
      </w:pPr>
      <w:r>
        <w:rPr>
          <w:rFonts w:ascii="Arial" w:hAnsi="Arial" w:cs="Arial"/>
        </w:rPr>
        <w:t xml:space="preserve">We need to use it to carry out a task in the public interest (in order to provide you with an education) </w:t>
      </w:r>
      <w:r>
        <w:rPr>
          <w:rFonts w:ascii="Arial" w:hAnsi="Arial" w:cs="Arial"/>
        </w:rPr>
        <w:br/>
      </w:r>
    </w:p>
    <w:p w:rsidR="00E177C5" w:rsidRDefault="00C8793C">
      <w:pPr>
        <w:spacing w:after="80"/>
        <w:ind w:left="-5"/>
        <w:rPr>
          <w:rFonts w:ascii="Arial" w:hAnsi="Arial" w:cs="Arial"/>
        </w:rPr>
      </w:pPr>
      <w:r>
        <w:rPr>
          <w:rFonts w:ascii="Arial" w:hAnsi="Arial" w:cs="Arial"/>
        </w:rPr>
        <w:t xml:space="preserve">Sometimes, we may also use your personal information where: </w:t>
      </w:r>
    </w:p>
    <w:p w:rsidR="00E177C5" w:rsidRDefault="00C8793C">
      <w:pPr>
        <w:numPr>
          <w:ilvl w:val="0"/>
          <w:numId w:val="33"/>
        </w:numPr>
        <w:spacing w:after="24" w:line="249" w:lineRule="auto"/>
        <w:ind w:hanging="283"/>
        <w:rPr>
          <w:rFonts w:ascii="Arial" w:hAnsi="Arial" w:cs="Arial"/>
        </w:rPr>
      </w:pPr>
      <w:r>
        <w:rPr>
          <w:rFonts w:ascii="Arial" w:hAnsi="Arial" w:cs="Arial"/>
        </w:rPr>
        <w:t>You, or your parents/carers have given us permission to use it in a certain way</w:t>
      </w:r>
    </w:p>
    <w:p w:rsidR="00E177C5" w:rsidRDefault="00C8793C">
      <w:pPr>
        <w:numPr>
          <w:ilvl w:val="0"/>
          <w:numId w:val="33"/>
        </w:numPr>
        <w:spacing w:after="24" w:line="249" w:lineRule="auto"/>
        <w:ind w:hanging="283"/>
        <w:rPr>
          <w:rFonts w:ascii="Arial" w:hAnsi="Arial" w:cs="Arial"/>
        </w:rPr>
      </w:pPr>
      <w:r>
        <w:rPr>
          <w:rFonts w:ascii="Arial" w:hAnsi="Arial" w:cs="Arial"/>
        </w:rPr>
        <w:t>We need to protect your interests (or someone else’s interest) e.g. in a life or death situation</w:t>
      </w:r>
    </w:p>
    <w:p w:rsidR="00E177C5" w:rsidRDefault="00C8793C">
      <w:pPr>
        <w:spacing w:line="259" w:lineRule="auto"/>
        <w:ind w:left="567"/>
        <w:rPr>
          <w:rFonts w:ascii="Arial" w:hAnsi="Arial" w:cs="Arial"/>
        </w:rPr>
      </w:pPr>
      <w:r>
        <w:rPr>
          <w:rFonts w:ascii="Arial" w:hAnsi="Arial" w:cs="Arial"/>
        </w:rPr>
        <w:t xml:space="preserve"> </w:t>
      </w:r>
    </w:p>
    <w:p w:rsidR="00E177C5" w:rsidRDefault="00C8793C">
      <w:pPr>
        <w:ind w:left="-5"/>
        <w:rPr>
          <w:rFonts w:ascii="Arial" w:hAnsi="Arial" w:cs="Arial"/>
        </w:rPr>
      </w:pPr>
      <w:r>
        <w:rPr>
          <w:rFonts w:ascii="Arial" w:hAnsi="Arial" w:cs="Arial"/>
        </w:rPr>
        <w:t>Where we have go</w:t>
      </w:r>
      <w:r>
        <w:rPr>
          <w:rFonts w:ascii="Arial" w:hAnsi="Arial" w:cs="Arial"/>
        </w:rPr>
        <w:t xml:space="preserve">t permission to use your data, you or your parents/carers may withdraw this at any time. We will make this clear when we ask for permission and explain how to go about withdrawing consent. </w:t>
      </w:r>
    </w:p>
    <w:p w:rsidR="00E177C5" w:rsidRDefault="00C8793C">
      <w:pPr>
        <w:spacing w:after="31" w:line="259" w:lineRule="auto"/>
        <w:rPr>
          <w:rFonts w:ascii="Arial" w:hAnsi="Arial" w:cs="Arial"/>
        </w:rPr>
      </w:pPr>
      <w:r>
        <w:rPr>
          <w:rFonts w:ascii="Arial" w:hAnsi="Arial" w:cs="Arial"/>
        </w:rPr>
        <w:t xml:space="preserve"> </w:t>
      </w:r>
    </w:p>
    <w:p w:rsidR="00E177C5" w:rsidRDefault="00C8793C">
      <w:pPr>
        <w:ind w:left="-5"/>
        <w:rPr>
          <w:rFonts w:ascii="Arial" w:hAnsi="Arial" w:cs="Arial"/>
        </w:rPr>
      </w:pPr>
      <w:r>
        <w:rPr>
          <w:rFonts w:ascii="Arial" w:hAnsi="Arial" w:cs="Arial"/>
        </w:rPr>
        <w:t>Some of the reasons listed above for collecting and using your i</w:t>
      </w:r>
      <w:r>
        <w:rPr>
          <w:rFonts w:ascii="Arial" w:hAnsi="Arial" w:cs="Arial"/>
        </w:rPr>
        <w:t xml:space="preserve">nformation overlap, and there may be several grounds which mean we can use your data. </w:t>
      </w:r>
    </w:p>
    <w:p w:rsidR="00E177C5" w:rsidRDefault="00C8793C">
      <w:pPr>
        <w:spacing w:line="285" w:lineRule="auto"/>
        <w:ind w:right="9694"/>
        <w:rPr>
          <w:rFonts w:ascii="Arial" w:hAnsi="Arial" w:cs="Arial"/>
        </w:rPr>
      </w:pPr>
      <w:r>
        <w:rPr>
          <w:rFonts w:ascii="Arial" w:hAnsi="Arial" w:cs="Arial"/>
        </w:rPr>
        <w:t xml:space="preserve"> </w:t>
      </w:r>
      <w:r>
        <w:rPr>
          <w:rFonts w:ascii="Arial" w:hAnsi="Arial" w:cs="Arial"/>
          <w:b/>
        </w:rPr>
        <w:t xml:space="preserve"> </w:t>
      </w:r>
    </w:p>
    <w:p w:rsidR="00E177C5" w:rsidRDefault="00C8793C">
      <w:pPr>
        <w:spacing w:line="259" w:lineRule="auto"/>
        <w:rPr>
          <w:rFonts w:ascii="Arial" w:hAnsi="Arial" w:cs="Arial"/>
        </w:rPr>
      </w:pPr>
      <w:r>
        <w:rPr>
          <w:rFonts w:ascii="Arial" w:hAnsi="Arial" w:cs="Arial"/>
          <w:b/>
        </w:rPr>
        <w:t xml:space="preserve"> </w:t>
      </w:r>
    </w:p>
    <w:p w:rsidR="00E177C5" w:rsidRDefault="00C8793C">
      <w:pPr>
        <w:pStyle w:val="Heading2"/>
        <w:ind w:left="-5"/>
        <w:rPr>
          <w:rFonts w:ascii="Arial" w:hAnsi="Arial" w:cs="Arial"/>
          <w:b/>
          <w:color w:val="auto"/>
          <w:sz w:val="24"/>
          <w:szCs w:val="24"/>
        </w:rPr>
      </w:pPr>
      <w:r>
        <w:rPr>
          <w:rFonts w:ascii="Arial" w:hAnsi="Arial" w:cs="Arial"/>
          <w:b/>
          <w:color w:val="auto"/>
          <w:sz w:val="24"/>
          <w:szCs w:val="24"/>
        </w:rPr>
        <w:t xml:space="preserve">Collecting this information </w:t>
      </w:r>
    </w:p>
    <w:p w:rsidR="00E177C5" w:rsidRDefault="00C8793C">
      <w:pPr>
        <w:ind w:left="-5" w:right="170"/>
        <w:rPr>
          <w:rFonts w:ascii="Arial" w:hAnsi="Arial" w:cs="Arial"/>
        </w:rPr>
      </w:pPr>
      <w:r>
        <w:rPr>
          <w:rFonts w:ascii="Arial" w:hAnsi="Arial" w:cs="Arial"/>
        </w:rPr>
        <w:t>While in most cases you, or your parents/carers, must provide the personal information we need to collect, there are some occasions whe</w:t>
      </w:r>
      <w:r>
        <w:rPr>
          <w:rFonts w:ascii="Arial" w:hAnsi="Arial" w:cs="Arial"/>
        </w:rPr>
        <w:t xml:space="preserve">n you can choose whether or not to provide the data. We will always tell you if it’s optional. If you must provide the data, we will explain what might happen if you don’t. </w:t>
      </w:r>
    </w:p>
    <w:p w:rsidR="00E177C5" w:rsidRDefault="00C8793C">
      <w:pPr>
        <w:spacing w:after="96" w:line="259" w:lineRule="auto"/>
        <w:rPr>
          <w:rFonts w:ascii="Arial" w:hAnsi="Arial" w:cs="Arial"/>
        </w:rPr>
      </w:pPr>
      <w:r>
        <w:rPr>
          <w:rFonts w:ascii="Arial" w:hAnsi="Arial" w:cs="Arial"/>
        </w:rPr>
        <w:t xml:space="preserve"> </w:t>
      </w:r>
      <w:r>
        <w:rPr>
          <w:rFonts w:ascii="Arial" w:hAnsi="Arial" w:cs="Arial"/>
        </w:rPr>
        <w:br/>
      </w:r>
    </w:p>
    <w:p w:rsidR="00E177C5" w:rsidRDefault="00C8793C">
      <w:pPr>
        <w:pStyle w:val="Heading2"/>
        <w:ind w:left="-5"/>
        <w:rPr>
          <w:rFonts w:ascii="Arial" w:hAnsi="Arial" w:cs="Arial"/>
          <w:b/>
          <w:color w:val="auto"/>
          <w:sz w:val="24"/>
          <w:szCs w:val="24"/>
        </w:rPr>
      </w:pPr>
      <w:r>
        <w:rPr>
          <w:rFonts w:ascii="Arial" w:hAnsi="Arial" w:cs="Arial"/>
          <w:b/>
          <w:color w:val="auto"/>
          <w:sz w:val="24"/>
          <w:szCs w:val="24"/>
        </w:rPr>
        <w:t xml:space="preserve">How we store this data </w:t>
      </w:r>
    </w:p>
    <w:p w:rsidR="00E177C5" w:rsidRDefault="00C8793C">
      <w:pPr>
        <w:ind w:left="-5"/>
        <w:rPr>
          <w:rFonts w:ascii="Arial" w:hAnsi="Arial" w:cs="Arial"/>
        </w:rPr>
      </w:pPr>
      <w:r>
        <w:rPr>
          <w:rFonts w:ascii="Arial" w:hAnsi="Arial" w:cs="Arial"/>
        </w:rPr>
        <w:t>We will keep personal information about you while you a</w:t>
      </w:r>
      <w:r>
        <w:rPr>
          <w:rFonts w:ascii="Arial" w:hAnsi="Arial" w:cs="Arial"/>
        </w:rPr>
        <w:t xml:space="preserve">re a pupil at our school. We may also keep it after you have left the school, where we are required to by law. </w:t>
      </w:r>
      <w:r>
        <w:rPr>
          <w:rFonts w:ascii="Arial" w:hAnsi="Arial" w:cs="Arial"/>
        </w:rPr>
        <w:br/>
      </w:r>
    </w:p>
    <w:p w:rsidR="00E177C5" w:rsidRDefault="00C8793C">
      <w:pPr>
        <w:ind w:left="-5"/>
        <w:rPr>
          <w:rFonts w:ascii="Arial" w:hAnsi="Arial" w:cs="Arial"/>
        </w:rPr>
      </w:pPr>
      <w:r>
        <w:rPr>
          <w:rFonts w:ascii="Arial" w:hAnsi="Arial" w:cs="Arial"/>
        </w:rPr>
        <w:t>Our record retention schedule/records management policy is based on the</w:t>
      </w:r>
      <w:hyperlink r:id="rId11">
        <w:r>
          <w:rPr>
            <w:rFonts w:ascii="Arial" w:hAnsi="Arial" w:cs="Arial"/>
          </w:rPr>
          <w:t xml:space="preserve"> </w:t>
        </w:r>
      </w:hyperlink>
      <w:hyperlink r:id="rId12">
        <w:r>
          <w:rPr>
            <w:rFonts w:ascii="Arial" w:hAnsi="Arial" w:cs="Arial"/>
            <w:color w:val="0000FF"/>
            <w:u w:val="single" w:color="0000FF"/>
          </w:rPr>
          <w:t>Information and Records</w:t>
        </w:r>
      </w:hyperlink>
      <w:hyperlink r:id="rId13">
        <w:r>
          <w:rPr>
            <w:rFonts w:ascii="Arial" w:hAnsi="Arial" w:cs="Arial"/>
            <w:color w:val="0000FF"/>
          </w:rPr>
          <w:t xml:space="preserve"> </w:t>
        </w:r>
      </w:hyperlink>
      <w:hyperlink r:id="rId14">
        <w:r>
          <w:rPr>
            <w:rFonts w:ascii="Arial" w:hAnsi="Arial" w:cs="Arial"/>
            <w:color w:val="0000FF"/>
            <w:u w:val="single" w:color="0000FF"/>
          </w:rPr>
          <w:t>Management Society’s toolkit for schools</w:t>
        </w:r>
      </w:hyperlink>
      <w:hyperlink r:id="rId15">
        <w:r>
          <w:rPr>
            <w:rFonts w:ascii="Arial" w:hAnsi="Arial" w:cs="Arial"/>
          </w:rPr>
          <w:t xml:space="preserve"> </w:t>
        </w:r>
      </w:hyperlink>
      <w:r>
        <w:rPr>
          <w:rFonts w:ascii="Arial" w:hAnsi="Arial" w:cs="Arial"/>
        </w:rPr>
        <w:t>and sets out how long we keep infor</w:t>
      </w:r>
      <w:r>
        <w:rPr>
          <w:rFonts w:ascii="Arial" w:hAnsi="Arial" w:cs="Arial"/>
        </w:rPr>
        <w:t xml:space="preserve">mation about pupils. </w:t>
      </w:r>
    </w:p>
    <w:p w:rsidR="00E177C5" w:rsidRDefault="00C8793C">
      <w:pPr>
        <w:spacing w:after="96" w:line="259" w:lineRule="auto"/>
        <w:rPr>
          <w:rFonts w:ascii="Arial" w:hAnsi="Arial" w:cs="Arial"/>
        </w:rPr>
      </w:pPr>
      <w:r>
        <w:rPr>
          <w:rFonts w:ascii="Arial" w:hAnsi="Arial" w:cs="Arial"/>
        </w:rPr>
        <w:t xml:space="preserve"> </w:t>
      </w:r>
      <w:r>
        <w:rPr>
          <w:rFonts w:ascii="Arial" w:hAnsi="Arial" w:cs="Arial"/>
        </w:rPr>
        <w:br/>
      </w:r>
    </w:p>
    <w:p w:rsidR="00E177C5" w:rsidRDefault="00C8793C">
      <w:pPr>
        <w:pStyle w:val="Heading2"/>
        <w:ind w:left="-5"/>
        <w:rPr>
          <w:rFonts w:ascii="Arial" w:hAnsi="Arial" w:cs="Arial"/>
          <w:b/>
          <w:color w:val="auto"/>
          <w:sz w:val="24"/>
          <w:szCs w:val="24"/>
        </w:rPr>
      </w:pPr>
      <w:r>
        <w:rPr>
          <w:rFonts w:ascii="Arial" w:hAnsi="Arial" w:cs="Arial"/>
          <w:b/>
          <w:color w:val="auto"/>
          <w:sz w:val="24"/>
          <w:szCs w:val="24"/>
        </w:rPr>
        <w:t xml:space="preserve">Data sharing </w:t>
      </w:r>
    </w:p>
    <w:p w:rsidR="00E177C5" w:rsidRDefault="00C8793C">
      <w:pPr>
        <w:ind w:left="-5"/>
        <w:rPr>
          <w:rFonts w:ascii="Arial" w:hAnsi="Arial" w:cs="Arial"/>
        </w:rPr>
      </w:pPr>
      <w:r>
        <w:rPr>
          <w:rFonts w:ascii="Arial" w:hAnsi="Arial" w:cs="Arial"/>
        </w:rPr>
        <w:t xml:space="preserve">We do not share personal information about you with anyone outside the school without permission from you or your parents/carers, unless the law and our policies allow us to do so. </w:t>
      </w:r>
    </w:p>
    <w:p w:rsidR="00E177C5" w:rsidRDefault="00E177C5">
      <w:pPr>
        <w:ind w:left="-5"/>
        <w:rPr>
          <w:rFonts w:ascii="Arial" w:hAnsi="Arial" w:cs="Arial"/>
        </w:rPr>
      </w:pPr>
    </w:p>
    <w:p w:rsidR="00E177C5" w:rsidRDefault="00C8793C">
      <w:pPr>
        <w:ind w:left="-5"/>
        <w:rPr>
          <w:rFonts w:ascii="Arial" w:hAnsi="Arial" w:cs="Arial"/>
        </w:rPr>
      </w:pPr>
      <w:r>
        <w:rPr>
          <w:rFonts w:ascii="Arial" w:hAnsi="Arial" w:cs="Arial"/>
        </w:rPr>
        <w:t xml:space="preserve">Where it is legally required, or necessary for another reason allowed under data protection law, we may share personal information about you with: </w:t>
      </w:r>
    </w:p>
    <w:p w:rsidR="00E177C5" w:rsidRDefault="00E177C5">
      <w:pPr>
        <w:ind w:left="-5"/>
        <w:rPr>
          <w:rFonts w:ascii="Arial" w:hAnsi="Arial" w:cs="Arial"/>
        </w:rPr>
      </w:pPr>
    </w:p>
    <w:tbl>
      <w:tblPr>
        <w:tblStyle w:val="TableGrid0"/>
        <w:tblW w:w="9744" w:type="dxa"/>
        <w:tblInd w:w="5" w:type="dxa"/>
        <w:tblCellMar>
          <w:top w:w="82" w:type="dxa"/>
          <w:left w:w="106" w:type="dxa"/>
          <w:right w:w="53" w:type="dxa"/>
        </w:tblCellMar>
        <w:tblLook w:val="04A0" w:firstRow="1" w:lastRow="0" w:firstColumn="1" w:lastColumn="0" w:noHBand="0" w:noVBand="1"/>
      </w:tblPr>
      <w:tblGrid>
        <w:gridCol w:w="2646"/>
        <w:gridCol w:w="7098"/>
      </w:tblGrid>
      <w:tr w:rsidR="00E177C5">
        <w:trPr>
          <w:trHeight w:val="360"/>
        </w:trPr>
        <w:tc>
          <w:tcPr>
            <w:tcW w:w="2646" w:type="dxa"/>
            <w:tcBorders>
              <w:top w:val="single" w:sz="4" w:space="0" w:color="000000"/>
              <w:left w:val="single" w:sz="4" w:space="0" w:color="000000"/>
              <w:bottom w:val="single" w:sz="4" w:space="0" w:color="000000"/>
              <w:right w:val="single" w:sz="4" w:space="0" w:color="000000"/>
            </w:tcBorders>
          </w:tcPr>
          <w:p w:rsidR="00E177C5" w:rsidRDefault="00C8793C">
            <w:pPr>
              <w:spacing w:line="259" w:lineRule="auto"/>
              <w:ind w:left="3"/>
              <w:rPr>
                <w:rFonts w:ascii="Arial" w:hAnsi="Arial" w:cs="Arial"/>
              </w:rPr>
            </w:pPr>
            <w:r>
              <w:rPr>
                <w:rFonts w:ascii="Arial" w:hAnsi="Arial" w:cs="Arial"/>
                <w:b/>
              </w:rPr>
              <w:t xml:space="preserve">Who we share with </w:t>
            </w:r>
          </w:p>
        </w:tc>
        <w:tc>
          <w:tcPr>
            <w:tcW w:w="7098" w:type="dxa"/>
            <w:tcBorders>
              <w:top w:val="single" w:sz="4" w:space="0" w:color="000000"/>
              <w:left w:val="single" w:sz="4" w:space="0" w:color="000000"/>
              <w:bottom w:val="single" w:sz="4" w:space="0" w:color="000000"/>
              <w:right w:val="single" w:sz="4" w:space="0" w:color="000000"/>
            </w:tcBorders>
          </w:tcPr>
          <w:p w:rsidR="00E177C5" w:rsidRDefault="00C8793C">
            <w:pPr>
              <w:spacing w:line="259" w:lineRule="auto"/>
              <w:rPr>
                <w:rFonts w:ascii="Arial" w:hAnsi="Arial" w:cs="Arial"/>
              </w:rPr>
            </w:pPr>
            <w:r>
              <w:rPr>
                <w:rFonts w:ascii="Arial" w:hAnsi="Arial" w:cs="Arial"/>
                <w:b/>
              </w:rPr>
              <w:t xml:space="preserve">Why we share </w:t>
            </w:r>
          </w:p>
        </w:tc>
      </w:tr>
      <w:tr w:rsidR="00E177C5">
        <w:trPr>
          <w:trHeight w:val="713"/>
        </w:trPr>
        <w:tc>
          <w:tcPr>
            <w:tcW w:w="2646" w:type="dxa"/>
            <w:tcBorders>
              <w:top w:val="single" w:sz="4" w:space="0" w:color="000000"/>
              <w:left w:val="single" w:sz="4" w:space="0" w:color="000000"/>
              <w:bottom w:val="single" w:sz="4" w:space="0" w:color="000000"/>
              <w:right w:val="single" w:sz="4" w:space="0" w:color="000000"/>
            </w:tcBorders>
          </w:tcPr>
          <w:p w:rsidR="00E177C5" w:rsidRDefault="00C8793C">
            <w:pPr>
              <w:spacing w:line="259" w:lineRule="auto"/>
              <w:ind w:left="3"/>
              <w:rPr>
                <w:rFonts w:ascii="Arial" w:hAnsi="Arial" w:cs="Arial"/>
              </w:rPr>
            </w:pPr>
            <w:r>
              <w:rPr>
                <w:rFonts w:ascii="Arial" w:hAnsi="Arial" w:cs="Arial"/>
              </w:rPr>
              <w:t xml:space="preserve">Our local authority </w:t>
            </w:r>
          </w:p>
        </w:tc>
        <w:tc>
          <w:tcPr>
            <w:tcW w:w="7098" w:type="dxa"/>
            <w:tcBorders>
              <w:top w:val="single" w:sz="4" w:space="0" w:color="000000"/>
              <w:left w:val="single" w:sz="4" w:space="0" w:color="000000"/>
              <w:bottom w:val="single" w:sz="4" w:space="0" w:color="000000"/>
              <w:right w:val="single" w:sz="4" w:space="0" w:color="000000"/>
            </w:tcBorders>
          </w:tcPr>
          <w:p w:rsidR="00E177C5" w:rsidRDefault="00C8793C">
            <w:pPr>
              <w:spacing w:line="259" w:lineRule="auto"/>
              <w:rPr>
                <w:rFonts w:ascii="Arial" w:hAnsi="Arial" w:cs="Arial"/>
              </w:rPr>
            </w:pPr>
            <w:r>
              <w:rPr>
                <w:rFonts w:ascii="Arial" w:hAnsi="Arial" w:cs="Arial"/>
              </w:rPr>
              <w:t>To meet our legal duties to share certain informatio</w:t>
            </w:r>
            <w:r>
              <w:rPr>
                <w:rFonts w:ascii="Arial" w:hAnsi="Arial" w:cs="Arial"/>
              </w:rPr>
              <w:t xml:space="preserve">n with it, such as concerns about pupils’ safety and exclusions  </w:t>
            </w:r>
          </w:p>
          <w:p w:rsidR="00E177C5" w:rsidRDefault="00E177C5">
            <w:pPr>
              <w:spacing w:line="259" w:lineRule="auto"/>
              <w:rPr>
                <w:rFonts w:ascii="Arial" w:hAnsi="Arial" w:cs="Arial"/>
              </w:rPr>
            </w:pPr>
          </w:p>
          <w:p w:rsidR="00E177C5" w:rsidRDefault="00C8793C">
            <w:pPr>
              <w:spacing w:line="259" w:lineRule="auto"/>
              <w:rPr>
                <w:rFonts w:ascii="Arial" w:hAnsi="Arial" w:cs="Arial"/>
              </w:rPr>
            </w:pPr>
            <w:r>
              <w:rPr>
                <w:rFonts w:ascii="Arial" w:hAnsi="Arial" w:cs="Arial"/>
              </w:rPr>
              <w:lastRenderedPageBreak/>
              <w:t>We may also share data with the local authority in the event of a public health emergency</w:t>
            </w:r>
          </w:p>
        </w:tc>
      </w:tr>
      <w:tr w:rsidR="00E177C5">
        <w:trPr>
          <w:trHeight w:val="713"/>
        </w:trPr>
        <w:tc>
          <w:tcPr>
            <w:tcW w:w="2646" w:type="dxa"/>
            <w:tcBorders>
              <w:top w:val="single" w:sz="4" w:space="0" w:color="000000"/>
              <w:left w:val="single" w:sz="4" w:space="0" w:color="000000"/>
              <w:bottom w:val="single" w:sz="4" w:space="0" w:color="000000"/>
              <w:right w:val="single" w:sz="4" w:space="0" w:color="000000"/>
            </w:tcBorders>
          </w:tcPr>
          <w:p w:rsidR="00E177C5" w:rsidRDefault="00C8793C">
            <w:pPr>
              <w:spacing w:after="31" w:line="259" w:lineRule="auto"/>
              <w:ind w:left="3"/>
              <w:rPr>
                <w:rFonts w:ascii="Arial" w:hAnsi="Arial" w:cs="Arial"/>
              </w:rPr>
            </w:pPr>
            <w:r>
              <w:rPr>
                <w:rFonts w:ascii="Arial" w:hAnsi="Arial" w:cs="Arial"/>
              </w:rPr>
              <w:lastRenderedPageBreak/>
              <w:t xml:space="preserve">The Department for </w:t>
            </w:r>
          </w:p>
          <w:p w:rsidR="00E177C5" w:rsidRDefault="00C8793C">
            <w:pPr>
              <w:spacing w:line="259" w:lineRule="auto"/>
              <w:ind w:left="3"/>
              <w:rPr>
                <w:rFonts w:ascii="Arial" w:hAnsi="Arial" w:cs="Arial"/>
              </w:rPr>
            </w:pPr>
            <w:r>
              <w:rPr>
                <w:rFonts w:ascii="Arial" w:hAnsi="Arial" w:cs="Arial"/>
              </w:rPr>
              <w:t xml:space="preserve">Education  </w:t>
            </w:r>
          </w:p>
        </w:tc>
        <w:tc>
          <w:tcPr>
            <w:tcW w:w="7098" w:type="dxa"/>
            <w:tcBorders>
              <w:top w:val="single" w:sz="4" w:space="0" w:color="000000"/>
              <w:left w:val="single" w:sz="4" w:space="0" w:color="000000"/>
              <w:bottom w:val="single" w:sz="4" w:space="0" w:color="000000"/>
              <w:right w:val="single" w:sz="4" w:space="0" w:color="000000"/>
            </w:tcBorders>
          </w:tcPr>
          <w:p w:rsidR="00E177C5" w:rsidRDefault="00C8793C">
            <w:pPr>
              <w:spacing w:line="259" w:lineRule="auto"/>
              <w:rPr>
                <w:rFonts w:ascii="Arial" w:hAnsi="Arial" w:cs="Arial"/>
              </w:rPr>
            </w:pPr>
            <w:r>
              <w:rPr>
                <w:rFonts w:ascii="Arial" w:hAnsi="Arial" w:cs="Arial"/>
              </w:rPr>
              <w:t xml:space="preserve">We have to do this by law. This data sharing underpins school funding, educational policy and funding </w:t>
            </w:r>
          </w:p>
        </w:tc>
      </w:tr>
      <w:tr w:rsidR="00E177C5">
        <w:trPr>
          <w:trHeight w:val="710"/>
        </w:trPr>
        <w:tc>
          <w:tcPr>
            <w:tcW w:w="2646" w:type="dxa"/>
            <w:tcBorders>
              <w:top w:val="single" w:sz="4" w:space="0" w:color="000000"/>
              <w:left w:val="single" w:sz="4" w:space="0" w:color="000000"/>
              <w:bottom w:val="single" w:sz="4" w:space="0" w:color="000000"/>
              <w:right w:val="single" w:sz="4" w:space="0" w:color="000000"/>
            </w:tcBorders>
          </w:tcPr>
          <w:p w:rsidR="00E177C5" w:rsidRDefault="00C8793C">
            <w:pPr>
              <w:spacing w:line="259" w:lineRule="auto"/>
              <w:ind w:left="3"/>
              <w:rPr>
                <w:rFonts w:ascii="Arial" w:hAnsi="Arial" w:cs="Arial"/>
              </w:rPr>
            </w:pPr>
            <w:r>
              <w:rPr>
                <w:rFonts w:ascii="Arial" w:hAnsi="Arial" w:cs="Arial"/>
              </w:rPr>
              <w:t xml:space="preserve">Your family and representatives  </w:t>
            </w:r>
          </w:p>
        </w:tc>
        <w:tc>
          <w:tcPr>
            <w:tcW w:w="7098" w:type="dxa"/>
            <w:tcBorders>
              <w:top w:val="single" w:sz="4" w:space="0" w:color="000000"/>
              <w:left w:val="single" w:sz="4" w:space="0" w:color="000000"/>
              <w:bottom w:val="single" w:sz="4" w:space="0" w:color="000000"/>
              <w:right w:val="single" w:sz="4" w:space="0" w:color="000000"/>
            </w:tcBorders>
          </w:tcPr>
          <w:p w:rsidR="00E177C5" w:rsidRDefault="00C8793C">
            <w:pPr>
              <w:spacing w:line="259" w:lineRule="auto"/>
              <w:rPr>
                <w:rFonts w:ascii="Arial" w:hAnsi="Arial" w:cs="Arial"/>
              </w:rPr>
            </w:pPr>
            <w:r>
              <w:rPr>
                <w:rFonts w:ascii="Arial" w:hAnsi="Arial" w:cs="Arial"/>
              </w:rPr>
              <w:t xml:space="preserve">To ensure that they know how you are doing and to protect your welfare </w:t>
            </w:r>
          </w:p>
        </w:tc>
      </w:tr>
      <w:tr w:rsidR="00E177C5">
        <w:trPr>
          <w:trHeight w:val="713"/>
        </w:trPr>
        <w:tc>
          <w:tcPr>
            <w:tcW w:w="2646" w:type="dxa"/>
            <w:tcBorders>
              <w:top w:val="single" w:sz="4" w:space="0" w:color="000000"/>
              <w:left w:val="single" w:sz="4" w:space="0" w:color="000000"/>
              <w:bottom w:val="single" w:sz="4" w:space="0" w:color="000000"/>
              <w:right w:val="single" w:sz="4" w:space="0" w:color="000000"/>
            </w:tcBorders>
          </w:tcPr>
          <w:p w:rsidR="00E177C5" w:rsidRDefault="00C8793C">
            <w:pPr>
              <w:spacing w:after="31" w:line="259" w:lineRule="auto"/>
              <w:ind w:left="3"/>
              <w:rPr>
                <w:rFonts w:ascii="Arial" w:hAnsi="Arial" w:cs="Arial"/>
              </w:rPr>
            </w:pPr>
            <w:r>
              <w:rPr>
                <w:rFonts w:ascii="Arial" w:hAnsi="Arial" w:cs="Arial"/>
              </w:rPr>
              <w:t xml:space="preserve">Our Careers Advice Service </w:t>
            </w:r>
          </w:p>
        </w:tc>
        <w:tc>
          <w:tcPr>
            <w:tcW w:w="7098" w:type="dxa"/>
            <w:tcBorders>
              <w:top w:val="single" w:sz="4" w:space="0" w:color="000000"/>
              <w:left w:val="single" w:sz="4" w:space="0" w:color="000000"/>
              <w:bottom w:val="single" w:sz="4" w:space="0" w:color="000000"/>
              <w:right w:val="single" w:sz="4" w:space="0" w:color="000000"/>
            </w:tcBorders>
          </w:tcPr>
          <w:p w:rsidR="00E177C5" w:rsidRDefault="00C8793C">
            <w:pPr>
              <w:spacing w:line="259" w:lineRule="auto"/>
              <w:rPr>
                <w:rFonts w:ascii="Arial" w:hAnsi="Arial" w:cs="Arial"/>
              </w:rPr>
            </w:pPr>
            <w:r>
              <w:rPr>
                <w:rFonts w:ascii="Arial" w:hAnsi="Arial" w:cs="Arial"/>
              </w:rPr>
              <w:t xml:space="preserve">To be able to offer you advice on your choices when you leave school </w:t>
            </w:r>
          </w:p>
        </w:tc>
      </w:tr>
      <w:tr w:rsidR="00E177C5">
        <w:trPr>
          <w:trHeight w:val="1064"/>
        </w:trPr>
        <w:tc>
          <w:tcPr>
            <w:tcW w:w="2646" w:type="dxa"/>
            <w:tcBorders>
              <w:top w:val="single" w:sz="4" w:space="0" w:color="000000"/>
              <w:left w:val="single" w:sz="4" w:space="0" w:color="000000"/>
              <w:bottom w:val="single" w:sz="4" w:space="0" w:color="000000"/>
              <w:right w:val="single" w:sz="4" w:space="0" w:color="000000"/>
            </w:tcBorders>
          </w:tcPr>
          <w:p w:rsidR="00E177C5" w:rsidRDefault="00C8793C">
            <w:pPr>
              <w:spacing w:line="259" w:lineRule="auto"/>
              <w:ind w:left="3"/>
              <w:rPr>
                <w:rFonts w:ascii="Arial" w:hAnsi="Arial" w:cs="Arial"/>
              </w:rPr>
            </w:pPr>
            <w:r>
              <w:rPr>
                <w:rFonts w:ascii="Arial" w:hAnsi="Arial" w:cs="Arial"/>
              </w:rPr>
              <w:t xml:space="preserve">Police forces, courts, tribunals and security services </w:t>
            </w:r>
          </w:p>
        </w:tc>
        <w:tc>
          <w:tcPr>
            <w:tcW w:w="7098" w:type="dxa"/>
            <w:tcBorders>
              <w:top w:val="single" w:sz="4" w:space="0" w:color="000000"/>
              <w:left w:val="single" w:sz="4" w:space="0" w:color="000000"/>
              <w:bottom w:val="single" w:sz="4" w:space="0" w:color="000000"/>
              <w:right w:val="single" w:sz="4" w:space="0" w:color="000000"/>
            </w:tcBorders>
          </w:tcPr>
          <w:p w:rsidR="00E177C5" w:rsidRDefault="00C8793C">
            <w:pPr>
              <w:spacing w:line="259" w:lineRule="auto"/>
              <w:rPr>
                <w:rFonts w:ascii="Arial" w:hAnsi="Arial" w:cs="Arial"/>
              </w:rPr>
            </w:pPr>
            <w:r>
              <w:rPr>
                <w:rFonts w:ascii="Arial" w:hAnsi="Arial" w:cs="Arial"/>
              </w:rPr>
              <w:t xml:space="preserve">As we are required to by law </w:t>
            </w:r>
          </w:p>
        </w:tc>
      </w:tr>
      <w:tr w:rsidR="00E177C5">
        <w:trPr>
          <w:trHeight w:val="1063"/>
        </w:trPr>
        <w:tc>
          <w:tcPr>
            <w:tcW w:w="2646" w:type="dxa"/>
            <w:tcBorders>
              <w:top w:val="single" w:sz="4" w:space="0" w:color="000000"/>
              <w:left w:val="single" w:sz="4" w:space="0" w:color="000000"/>
              <w:bottom w:val="single" w:sz="4" w:space="0" w:color="000000"/>
              <w:right w:val="single" w:sz="4" w:space="0" w:color="000000"/>
            </w:tcBorders>
          </w:tcPr>
          <w:p w:rsidR="00E177C5" w:rsidRDefault="00C8793C">
            <w:pPr>
              <w:spacing w:line="287" w:lineRule="auto"/>
              <w:ind w:left="3" w:right="40"/>
              <w:rPr>
                <w:rFonts w:ascii="Arial" w:hAnsi="Arial" w:cs="Arial"/>
              </w:rPr>
            </w:pPr>
            <w:r>
              <w:rPr>
                <w:rFonts w:ascii="Arial" w:hAnsi="Arial" w:cs="Arial"/>
              </w:rPr>
              <w:t xml:space="preserve">Educators and examining bodies </w:t>
            </w:r>
          </w:p>
          <w:p w:rsidR="00E177C5" w:rsidRDefault="00C8793C">
            <w:pPr>
              <w:spacing w:line="259" w:lineRule="auto"/>
              <w:ind w:left="3"/>
              <w:rPr>
                <w:rFonts w:ascii="Arial" w:hAnsi="Arial" w:cs="Arial"/>
              </w:rPr>
            </w:pPr>
            <w:r>
              <w:rPr>
                <w:rFonts w:ascii="Arial" w:hAnsi="Arial" w:cs="Arial"/>
              </w:rPr>
              <w:t xml:space="preserve"> </w:t>
            </w:r>
          </w:p>
        </w:tc>
        <w:tc>
          <w:tcPr>
            <w:tcW w:w="7098" w:type="dxa"/>
            <w:tcBorders>
              <w:top w:val="single" w:sz="4" w:space="0" w:color="000000"/>
              <w:left w:val="single" w:sz="4" w:space="0" w:color="000000"/>
              <w:bottom w:val="single" w:sz="4" w:space="0" w:color="000000"/>
              <w:right w:val="single" w:sz="4" w:space="0" w:color="000000"/>
            </w:tcBorders>
          </w:tcPr>
          <w:p w:rsidR="00E177C5" w:rsidRDefault="00C8793C">
            <w:pPr>
              <w:spacing w:line="259" w:lineRule="auto"/>
              <w:ind w:right="24"/>
              <w:rPr>
                <w:rFonts w:ascii="Arial" w:hAnsi="Arial" w:cs="Arial"/>
              </w:rPr>
            </w:pPr>
            <w:r>
              <w:rPr>
                <w:rFonts w:ascii="Arial" w:hAnsi="Arial" w:cs="Arial"/>
              </w:rPr>
              <w:t xml:space="preserve">To ensure that you are entered for exams and your results are recorded </w:t>
            </w:r>
          </w:p>
        </w:tc>
      </w:tr>
      <w:tr w:rsidR="00E177C5">
        <w:trPr>
          <w:trHeight w:val="1063"/>
        </w:trPr>
        <w:tc>
          <w:tcPr>
            <w:tcW w:w="2646" w:type="dxa"/>
            <w:tcBorders>
              <w:top w:val="single" w:sz="4" w:space="0" w:color="000000"/>
              <w:left w:val="single" w:sz="4" w:space="0" w:color="000000"/>
              <w:bottom w:val="single" w:sz="4" w:space="0" w:color="000000"/>
              <w:right w:val="single" w:sz="4" w:space="0" w:color="000000"/>
            </w:tcBorders>
          </w:tcPr>
          <w:p w:rsidR="00E177C5" w:rsidRDefault="00C8793C">
            <w:pPr>
              <w:spacing w:line="285" w:lineRule="auto"/>
              <w:ind w:left="3"/>
              <w:rPr>
                <w:rFonts w:ascii="Arial" w:hAnsi="Arial" w:cs="Arial"/>
              </w:rPr>
            </w:pPr>
            <w:r>
              <w:rPr>
                <w:rFonts w:ascii="Arial" w:hAnsi="Arial" w:cs="Arial"/>
              </w:rPr>
              <w:t xml:space="preserve">Health and social welfare organisations </w:t>
            </w:r>
          </w:p>
          <w:p w:rsidR="00E177C5" w:rsidRDefault="00C8793C">
            <w:pPr>
              <w:spacing w:line="259" w:lineRule="auto"/>
              <w:ind w:left="3"/>
              <w:rPr>
                <w:rFonts w:ascii="Arial" w:hAnsi="Arial" w:cs="Arial"/>
              </w:rPr>
            </w:pPr>
            <w:r>
              <w:rPr>
                <w:rFonts w:ascii="Arial" w:hAnsi="Arial" w:cs="Arial"/>
              </w:rPr>
              <w:t xml:space="preserve"> </w:t>
            </w:r>
          </w:p>
        </w:tc>
        <w:tc>
          <w:tcPr>
            <w:tcW w:w="7098" w:type="dxa"/>
            <w:tcBorders>
              <w:top w:val="single" w:sz="4" w:space="0" w:color="000000"/>
              <w:left w:val="single" w:sz="4" w:space="0" w:color="000000"/>
              <w:bottom w:val="single" w:sz="4" w:space="0" w:color="000000"/>
              <w:right w:val="single" w:sz="4" w:space="0" w:color="000000"/>
            </w:tcBorders>
          </w:tcPr>
          <w:p w:rsidR="00E177C5" w:rsidRDefault="00C8793C">
            <w:pPr>
              <w:spacing w:line="259" w:lineRule="auto"/>
              <w:rPr>
                <w:rFonts w:ascii="Arial" w:hAnsi="Arial" w:cs="Arial"/>
              </w:rPr>
            </w:pPr>
            <w:r>
              <w:rPr>
                <w:rFonts w:ascii="Arial" w:hAnsi="Arial" w:cs="Arial"/>
              </w:rPr>
              <w:t xml:space="preserve">Such as the school nurse and the Education Welfare Officer to help look after your health and wellbeing </w:t>
            </w:r>
          </w:p>
        </w:tc>
      </w:tr>
      <w:tr w:rsidR="00E177C5">
        <w:trPr>
          <w:trHeight w:val="713"/>
        </w:trPr>
        <w:tc>
          <w:tcPr>
            <w:tcW w:w="2646" w:type="dxa"/>
            <w:tcBorders>
              <w:top w:val="single" w:sz="4" w:space="0" w:color="000000"/>
              <w:left w:val="single" w:sz="4" w:space="0" w:color="000000"/>
              <w:bottom w:val="single" w:sz="4" w:space="0" w:color="000000"/>
              <w:right w:val="single" w:sz="4" w:space="0" w:color="000000"/>
            </w:tcBorders>
          </w:tcPr>
          <w:p w:rsidR="00E177C5" w:rsidRDefault="00C8793C">
            <w:pPr>
              <w:spacing w:line="259" w:lineRule="auto"/>
              <w:ind w:left="3"/>
              <w:rPr>
                <w:rFonts w:ascii="Arial" w:hAnsi="Arial" w:cs="Arial"/>
              </w:rPr>
            </w:pPr>
            <w:r>
              <w:rPr>
                <w:rFonts w:ascii="Arial" w:hAnsi="Arial" w:cs="Arial"/>
              </w:rPr>
              <w:t>Providers of electronic learning r</w:t>
            </w:r>
            <w:r>
              <w:rPr>
                <w:rFonts w:ascii="Arial" w:hAnsi="Arial" w:cs="Arial"/>
              </w:rPr>
              <w:t xml:space="preserve">esources </w:t>
            </w:r>
          </w:p>
        </w:tc>
        <w:tc>
          <w:tcPr>
            <w:tcW w:w="7098" w:type="dxa"/>
            <w:tcBorders>
              <w:top w:val="single" w:sz="4" w:space="0" w:color="000000"/>
              <w:left w:val="single" w:sz="4" w:space="0" w:color="000000"/>
              <w:bottom w:val="single" w:sz="4" w:space="0" w:color="000000"/>
              <w:right w:val="single" w:sz="4" w:space="0" w:color="000000"/>
            </w:tcBorders>
          </w:tcPr>
          <w:p w:rsidR="00E177C5" w:rsidRDefault="00C8793C">
            <w:pPr>
              <w:spacing w:line="259" w:lineRule="auto"/>
              <w:rPr>
                <w:rFonts w:ascii="Arial" w:hAnsi="Arial" w:cs="Arial"/>
              </w:rPr>
            </w:pPr>
            <w:r>
              <w:rPr>
                <w:rFonts w:ascii="Arial" w:hAnsi="Arial" w:cs="Arial"/>
              </w:rPr>
              <w:t>To allow you to use their resources in class and at home (</w:t>
            </w:r>
            <w:proofErr w:type="spellStart"/>
            <w:r>
              <w:rPr>
                <w:rFonts w:ascii="Arial" w:hAnsi="Arial" w:cs="Arial"/>
              </w:rPr>
              <w:t>e.g</w:t>
            </w:r>
            <w:proofErr w:type="spellEnd"/>
            <w:r>
              <w:rPr>
                <w:rFonts w:ascii="Arial" w:hAnsi="Arial" w:cs="Arial"/>
              </w:rPr>
              <w:t xml:space="preserve"> </w:t>
            </w:r>
            <w:proofErr w:type="spellStart"/>
            <w:r>
              <w:rPr>
                <w:rFonts w:ascii="Arial" w:hAnsi="Arial" w:cs="Arial"/>
              </w:rPr>
              <w:t>PiXL</w:t>
            </w:r>
            <w:proofErr w:type="spellEnd"/>
            <w:r>
              <w:rPr>
                <w:rFonts w:ascii="Arial" w:hAnsi="Arial" w:cs="Arial"/>
              </w:rPr>
              <w:t>)</w:t>
            </w:r>
          </w:p>
        </w:tc>
      </w:tr>
      <w:tr w:rsidR="00E177C5">
        <w:trPr>
          <w:trHeight w:val="713"/>
        </w:trPr>
        <w:tc>
          <w:tcPr>
            <w:tcW w:w="2646" w:type="dxa"/>
            <w:tcBorders>
              <w:top w:val="single" w:sz="4" w:space="0" w:color="000000"/>
              <w:left w:val="single" w:sz="4" w:space="0" w:color="000000"/>
              <w:bottom w:val="single" w:sz="4" w:space="0" w:color="000000"/>
              <w:right w:val="single" w:sz="4" w:space="0" w:color="000000"/>
            </w:tcBorders>
          </w:tcPr>
          <w:p w:rsidR="00E177C5" w:rsidRDefault="00C8793C">
            <w:pPr>
              <w:spacing w:line="259" w:lineRule="auto"/>
              <w:ind w:left="3"/>
              <w:rPr>
                <w:rFonts w:ascii="Arial" w:hAnsi="Arial" w:cs="Arial"/>
              </w:rPr>
            </w:pPr>
            <w:r>
              <w:rPr>
                <w:rFonts w:ascii="Arial" w:hAnsi="Arial" w:cs="Arial"/>
              </w:rPr>
              <w:t>Providers of online platforms e.g. Google, Office 365</w:t>
            </w:r>
          </w:p>
        </w:tc>
        <w:tc>
          <w:tcPr>
            <w:tcW w:w="7098" w:type="dxa"/>
            <w:tcBorders>
              <w:top w:val="single" w:sz="4" w:space="0" w:color="000000"/>
              <w:left w:val="single" w:sz="4" w:space="0" w:color="000000"/>
              <w:bottom w:val="single" w:sz="4" w:space="0" w:color="000000"/>
              <w:right w:val="single" w:sz="4" w:space="0" w:color="000000"/>
            </w:tcBorders>
          </w:tcPr>
          <w:p w:rsidR="00E177C5" w:rsidRDefault="00C8793C">
            <w:pPr>
              <w:spacing w:line="259" w:lineRule="auto"/>
              <w:rPr>
                <w:rFonts w:ascii="Arial" w:hAnsi="Arial" w:cs="Arial"/>
              </w:rPr>
            </w:pPr>
            <w:r>
              <w:rPr>
                <w:rFonts w:ascii="Arial" w:hAnsi="Arial" w:cs="Arial"/>
              </w:rPr>
              <w:t>So you can access learning and information at home</w:t>
            </w:r>
          </w:p>
          <w:p w:rsidR="00E177C5" w:rsidRDefault="00E177C5">
            <w:pPr>
              <w:spacing w:line="259" w:lineRule="auto"/>
              <w:rPr>
                <w:rFonts w:ascii="Arial" w:hAnsi="Arial" w:cs="Arial"/>
                <w:i/>
                <w:iCs/>
              </w:rPr>
            </w:pPr>
          </w:p>
        </w:tc>
      </w:tr>
    </w:tbl>
    <w:p w:rsidR="00E177C5" w:rsidRDefault="00C8793C">
      <w:pPr>
        <w:spacing w:line="259" w:lineRule="auto"/>
        <w:rPr>
          <w:rFonts w:ascii="Arial" w:hAnsi="Arial" w:cs="Arial"/>
        </w:rPr>
      </w:pPr>
      <w:r>
        <w:rPr>
          <w:rFonts w:ascii="Arial" w:hAnsi="Arial" w:cs="Arial"/>
          <w:b/>
        </w:rPr>
        <w:t xml:space="preserve"> </w:t>
      </w:r>
    </w:p>
    <w:p w:rsidR="00E177C5" w:rsidRDefault="00C8793C">
      <w:pPr>
        <w:pStyle w:val="Heading3"/>
        <w:ind w:left="-5"/>
        <w:rPr>
          <w:rFonts w:ascii="Arial" w:hAnsi="Arial" w:cs="Arial"/>
          <w:b/>
          <w:color w:val="auto"/>
        </w:rPr>
      </w:pPr>
      <w:r>
        <w:rPr>
          <w:rFonts w:ascii="Arial" w:hAnsi="Arial" w:cs="Arial"/>
          <w:b/>
          <w:color w:val="auto"/>
        </w:rPr>
        <w:br/>
        <w:t xml:space="preserve">National Pupil Database </w:t>
      </w:r>
    </w:p>
    <w:p w:rsidR="00E177C5" w:rsidRDefault="00C8793C">
      <w:pPr>
        <w:ind w:left="-5"/>
        <w:rPr>
          <w:rFonts w:ascii="Arial" w:hAnsi="Arial" w:cs="Arial"/>
        </w:rPr>
      </w:pPr>
      <w:r>
        <w:rPr>
          <w:rFonts w:ascii="Arial" w:hAnsi="Arial" w:cs="Arial"/>
        </w:rPr>
        <w:t xml:space="preserve">We are required to provide information about you to the Department for Education (a government department) as part of data collections such as the school census.  </w:t>
      </w:r>
    </w:p>
    <w:p w:rsidR="00E177C5" w:rsidRDefault="00E177C5">
      <w:pPr>
        <w:ind w:left="-5"/>
        <w:rPr>
          <w:rFonts w:ascii="Arial" w:hAnsi="Arial" w:cs="Arial"/>
        </w:rPr>
      </w:pPr>
    </w:p>
    <w:p w:rsidR="00E177C5" w:rsidRDefault="00C8793C">
      <w:pPr>
        <w:ind w:left="-5"/>
        <w:rPr>
          <w:rFonts w:ascii="Arial" w:hAnsi="Arial" w:cs="Arial"/>
        </w:rPr>
      </w:pPr>
      <w:r>
        <w:rPr>
          <w:rFonts w:ascii="Arial" w:hAnsi="Arial" w:cs="Arial"/>
        </w:rPr>
        <w:t xml:space="preserve">Some of this information is then stored in the </w:t>
      </w:r>
      <w:hyperlink r:id="rId16">
        <w:r>
          <w:rPr>
            <w:rFonts w:ascii="Arial" w:hAnsi="Arial" w:cs="Arial"/>
            <w:color w:val="0000FF"/>
            <w:u w:val="single" w:color="0000FF"/>
          </w:rPr>
          <w:t>National Pupil Database</w:t>
        </w:r>
      </w:hyperlink>
      <w:hyperlink r:id="rId17">
        <w:r>
          <w:rPr>
            <w:rFonts w:ascii="Arial" w:hAnsi="Arial" w:cs="Arial"/>
          </w:rPr>
          <w:t>,</w:t>
        </w:r>
      </w:hyperlink>
      <w:r>
        <w:rPr>
          <w:rFonts w:ascii="Arial" w:hAnsi="Arial" w:cs="Arial"/>
        </w:rPr>
        <w:t xml:space="preserve"> which is managed by the Dep</w:t>
      </w:r>
      <w:r>
        <w:rPr>
          <w:rFonts w:ascii="Arial" w:hAnsi="Arial" w:cs="Arial"/>
        </w:rPr>
        <w:t xml:space="preserve">artment for Education and provides evidence on how schools are performing. This, in turn, supports research. </w:t>
      </w:r>
    </w:p>
    <w:p w:rsidR="00E177C5" w:rsidRDefault="00E177C5">
      <w:pPr>
        <w:ind w:left="-5"/>
        <w:rPr>
          <w:rFonts w:ascii="Arial" w:hAnsi="Arial" w:cs="Arial"/>
        </w:rPr>
      </w:pPr>
    </w:p>
    <w:p w:rsidR="00E177C5" w:rsidRDefault="00C8793C">
      <w:pPr>
        <w:rPr>
          <w:rFonts w:ascii="Arial" w:hAnsi="Arial" w:cs="Arial"/>
        </w:rPr>
      </w:pPr>
      <w:r>
        <w:rPr>
          <w:rFonts w:ascii="Arial" w:hAnsi="Arial" w:cs="Arial"/>
        </w:rPr>
        <w:t>It is held in electronic format for statistical purposes. This information is securely collected from a range of sources including schools, local</w:t>
      </w:r>
      <w:r>
        <w:rPr>
          <w:rFonts w:ascii="Arial" w:hAnsi="Arial" w:cs="Arial"/>
        </w:rPr>
        <w:t xml:space="preserve"> authorities and awarding bodies. </w:t>
      </w:r>
    </w:p>
    <w:p w:rsidR="00E177C5" w:rsidRDefault="00C8793C">
      <w:pPr>
        <w:rPr>
          <w:rStyle w:val="Hyperlink"/>
          <w:rFonts w:ascii="Arial" w:hAnsi="Arial" w:cs="Arial"/>
        </w:rPr>
      </w:pPr>
      <w:r>
        <w:rPr>
          <w:rFonts w:ascii="Arial" w:hAnsi="Arial" w:cs="Arial"/>
        </w:rPr>
        <w:t xml:space="preserve">To find out more about the NPD, go to </w:t>
      </w:r>
      <w:hyperlink r:id="rId18" w:history="1">
        <w:r>
          <w:rPr>
            <w:rStyle w:val="Hyperlink"/>
            <w:rFonts w:ascii="Arial" w:hAnsi="Arial" w:cs="Arial"/>
          </w:rPr>
          <w:t>https://www.gov.uk/government/publications/national-pupil-data</w:t>
        </w:r>
        <w:r>
          <w:rPr>
            <w:rStyle w:val="Hyperlink"/>
            <w:rFonts w:ascii="Arial" w:hAnsi="Arial" w:cs="Arial"/>
          </w:rPr>
          <w:t>base-user-guide-and-supporting-information</w:t>
        </w:r>
      </w:hyperlink>
    </w:p>
    <w:p w:rsidR="00E177C5" w:rsidRDefault="00E177C5">
      <w:pPr>
        <w:rPr>
          <w:rStyle w:val="Hyperlink"/>
          <w:rFonts w:ascii="Arial" w:hAnsi="Arial" w:cs="Arial"/>
        </w:rPr>
      </w:pPr>
    </w:p>
    <w:p w:rsidR="00E177C5" w:rsidRDefault="00C8793C">
      <w:pPr>
        <w:pStyle w:val="DeptBullets"/>
        <w:numPr>
          <w:ilvl w:val="0"/>
          <w:numId w:val="0"/>
        </w:numPr>
        <w:spacing w:after="0"/>
        <w:rPr>
          <w:rFonts w:cs="Arial"/>
          <w:b/>
          <w:szCs w:val="24"/>
          <w:lang w:eastAsia="en-GB"/>
        </w:rPr>
      </w:pPr>
      <w:r>
        <w:rPr>
          <w:rFonts w:cs="Arial"/>
          <w:b/>
          <w:szCs w:val="24"/>
          <w:lang w:eastAsia="en-GB"/>
        </w:rPr>
        <w:t>Sharing by the Department for Education (DfE)</w:t>
      </w:r>
    </w:p>
    <w:p w:rsidR="00E177C5" w:rsidRDefault="00C8793C">
      <w:pPr>
        <w:pStyle w:val="NormalWeb"/>
        <w:spacing w:before="0" w:beforeAutospacing="0" w:after="0" w:afterAutospacing="0"/>
        <w:rPr>
          <w:rFonts w:ascii="Arial" w:hAnsi="Arial" w:cs="Arial"/>
          <w:lang w:val="en"/>
        </w:rPr>
      </w:pPr>
      <w:r>
        <w:rPr>
          <w:rFonts w:ascii="Arial" w:hAnsi="Arial" w:cs="Arial"/>
          <w:lang w:val="en"/>
        </w:rPr>
        <w:t>The law allows the Department to share pupils’ personal data with certain third parties, including:</w:t>
      </w:r>
    </w:p>
    <w:p w:rsidR="00E177C5" w:rsidRDefault="00C8793C">
      <w:pPr>
        <w:numPr>
          <w:ilvl w:val="0"/>
          <w:numId w:val="21"/>
        </w:numPr>
        <w:rPr>
          <w:rFonts w:ascii="Arial" w:hAnsi="Arial" w:cs="Arial"/>
          <w:lang w:val="en"/>
        </w:rPr>
      </w:pPr>
      <w:r>
        <w:rPr>
          <w:rFonts w:ascii="Arial" w:hAnsi="Arial" w:cs="Arial"/>
          <w:lang w:val="en"/>
        </w:rPr>
        <w:t>schools and local authorities</w:t>
      </w:r>
    </w:p>
    <w:p w:rsidR="00E177C5" w:rsidRDefault="00C8793C">
      <w:pPr>
        <w:numPr>
          <w:ilvl w:val="0"/>
          <w:numId w:val="21"/>
        </w:numPr>
        <w:rPr>
          <w:rFonts w:ascii="Arial" w:hAnsi="Arial" w:cs="Arial"/>
          <w:lang w:val="en"/>
        </w:rPr>
      </w:pPr>
      <w:r>
        <w:rPr>
          <w:rFonts w:ascii="Arial" w:hAnsi="Arial" w:cs="Arial"/>
          <w:lang w:val="en"/>
        </w:rPr>
        <w:t>researchers</w:t>
      </w:r>
    </w:p>
    <w:p w:rsidR="00E177C5" w:rsidRDefault="00C8793C">
      <w:pPr>
        <w:numPr>
          <w:ilvl w:val="0"/>
          <w:numId w:val="21"/>
        </w:numPr>
        <w:rPr>
          <w:rFonts w:ascii="Arial" w:hAnsi="Arial" w:cs="Arial"/>
          <w:lang w:val="en"/>
        </w:rPr>
      </w:pPr>
      <w:r>
        <w:rPr>
          <w:rFonts w:ascii="Arial" w:hAnsi="Arial" w:cs="Arial"/>
          <w:lang w:val="en"/>
        </w:rPr>
        <w:t xml:space="preserve">organisations connected </w:t>
      </w:r>
      <w:r>
        <w:rPr>
          <w:rFonts w:ascii="Arial" w:hAnsi="Arial" w:cs="Arial"/>
          <w:lang w:val="en"/>
        </w:rPr>
        <w:t>with promoting the education or wellbeing of children in England</w:t>
      </w:r>
    </w:p>
    <w:p w:rsidR="00E177C5" w:rsidRDefault="00C8793C">
      <w:pPr>
        <w:numPr>
          <w:ilvl w:val="0"/>
          <w:numId w:val="21"/>
        </w:numPr>
        <w:rPr>
          <w:rFonts w:ascii="Arial" w:hAnsi="Arial" w:cs="Arial"/>
          <w:lang w:val="en"/>
        </w:rPr>
      </w:pPr>
      <w:r>
        <w:rPr>
          <w:rFonts w:ascii="Arial" w:hAnsi="Arial" w:cs="Arial"/>
          <w:lang w:val="en"/>
        </w:rPr>
        <w:lastRenderedPageBreak/>
        <w:t>other government departments and agencies</w:t>
      </w:r>
    </w:p>
    <w:p w:rsidR="00E177C5" w:rsidRDefault="00C8793C">
      <w:pPr>
        <w:numPr>
          <w:ilvl w:val="0"/>
          <w:numId w:val="21"/>
        </w:numPr>
        <w:rPr>
          <w:rFonts w:ascii="Arial" w:hAnsi="Arial" w:cs="Arial"/>
          <w:lang w:val="en"/>
        </w:rPr>
      </w:pPr>
      <w:r>
        <w:rPr>
          <w:rFonts w:ascii="Arial" w:hAnsi="Arial" w:cs="Arial"/>
        </w:rPr>
        <w:t>organisations fighting or identifying crime</w:t>
      </w:r>
    </w:p>
    <w:p w:rsidR="00E177C5" w:rsidRDefault="00C8793C">
      <w:pPr>
        <w:widowControl w:val="0"/>
        <w:suppressAutoHyphens/>
        <w:overflowPunct w:val="0"/>
        <w:autoSpaceDE w:val="0"/>
        <w:autoSpaceDN w:val="0"/>
        <w:textAlignment w:val="baseline"/>
        <w:rPr>
          <w:rFonts w:ascii="Arial" w:hAnsi="Arial" w:cs="Arial"/>
        </w:rPr>
      </w:pPr>
      <w:r>
        <w:rPr>
          <w:rFonts w:ascii="Arial" w:hAnsi="Arial" w:cs="Arial"/>
        </w:rPr>
        <w:br/>
        <w:t xml:space="preserve">For more information about the Department’s NPD data sharing process, please visit: </w:t>
      </w:r>
    </w:p>
    <w:p w:rsidR="00E177C5" w:rsidRDefault="00C8793C">
      <w:pPr>
        <w:widowControl w:val="0"/>
        <w:suppressAutoHyphens/>
        <w:overflowPunct w:val="0"/>
        <w:autoSpaceDE w:val="0"/>
        <w:autoSpaceDN w:val="0"/>
        <w:textAlignment w:val="baseline"/>
        <w:rPr>
          <w:rFonts w:ascii="Arial" w:hAnsi="Arial" w:cs="Arial"/>
        </w:rPr>
      </w:pPr>
      <w:hyperlink r:id="rId19" w:tooltip="Data protection: how we collect and share research data" w:history="1">
        <w:r>
          <w:rPr>
            <w:rFonts w:ascii="Arial" w:hAnsi="Arial" w:cs="Arial"/>
            <w:color w:val="0000FF"/>
            <w:u w:val="single"/>
          </w:rPr>
          <w:t>https://www.gov.uk/data-protection-how-we-collect-and-share-research-data</w:t>
        </w:r>
      </w:hyperlink>
      <w:r>
        <w:rPr>
          <w:rFonts w:ascii="Arial" w:hAnsi="Arial" w:cs="Arial"/>
        </w:rPr>
        <w:t xml:space="preserve"> </w:t>
      </w:r>
    </w:p>
    <w:p w:rsidR="00E177C5" w:rsidRDefault="00E177C5">
      <w:pPr>
        <w:widowControl w:val="0"/>
        <w:suppressAutoHyphens/>
        <w:overflowPunct w:val="0"/>
        <w:autoSpaceDE w:val="0"/>
        <w:autoSpaceDN w:val="0"/>
        <w:textAlignment w:val="baseline"/>
        <w:rPr>
          <w:rFonts w:ascii="Arial" w:hAnsi="Arial" w:cs="Arial"/>
        </w:rPr>
      </w:pPr>
    </w:p>
    <w:p w:rsidR="00E177C5" w:rsidRDefault="00C8793C">
      <w:pPr>
        <w:pStyle w:val="DeptBullets"/>
        <w:numPr>
          <w:ilvl w:val="0"/>
          <w:numId w:val="0"/>
        </w:numPr>
        <w:tabs>
          <w:tab w:val="left" w:pos="720"/>
        </w:tabs>
        <w:spacing w:after="0"/>
        <w:rPr>
          <w:rFonts w:cs="Arial"/>
          <w:szCs w:val="24"/>
        </w:rPr>
      </w:pPr>
      <w:r>
        <w:rPr>
          <w:rFonts w:cs="Arial"/>
          <w:szCs w:val="24"/>
        </w:rPr>
        <w:t xml:space="preserve">Organisations fighting or identifying crime may </w:t>
      </w:r>
      <w:r>
        <w:rPr>
          <w:rFonts w:cs="Arial"/>
          <w:szCs w:val="24"/>
        </w:rPr>
        <w:t>use their legal powers to contact the DfE to request access to individual level information relevant to detecting that crime. Whilst numbers fluctuate slightly over time, the DfE typically supplies</w:t>
      </w:r>
      <w:r>
        <w:rPr>
          <w:rFonts w:cs="Arial"/>
          <w:b/>
          <w:bCs/>
          <w:szCs w:val="24"/>
        </w:rPr>
        <w:t xml:space="preserve"> </w:t>
      </w:r>
      <w:r>
        <w:rPr>
          <w:rFonts w:cs="Arial"/>
          <w:szCs w:val="24"/>
        </w:rPr>
        <w:t>data on around 600 pupils per year</w:t>
      </w:r>
      <w:r>
        <w:rPr>
          <w:rFonts w:cs="Arial"/>
          <w:b/>
          <w:bCs/>
          <w:szCs w:val="24"/>
        </w:rPr>
        <w:t xml:space="preserve"> </w:t>
      </w:r>
      <w:r>
        <w:rPr>
          <w:rFonts w:cs="Arial"/>
          <w:szCs w:val="24"/>
        </w:rPr>
        <w:t xml:space="preserve">to the Home Office and </w:t>
      </w:r>
      <w:r>
        <w:rPr>
          <w:rFonts w:cs="Arial"/>
          <w:szCs w:val="24"/>
        </w:rPr>
        <w:t>roughly 1 per year to the Police.</w:t>
      </w:r>
    </w:p>
    <w:p w:rsidR="00E177C5" w:rsidRDefault="00E177C5">
      <w:pPr>
        <w:pStyle w:val="DeptBullets"/>
        <w:numPr>
          <w:ilvl w:val="0"/>
          <w:numId w:val="0"/>
        </w:numPr>
        <w:tabs>
          <w:tab w:val="left" w:pos="720"/>
        </w:tabs>
        <w:spacing w:after="0"/>
        <w:rPr>
          <w:rFonts w:cs="Arial"/>
          <w:szCs w:val="24"/>
        </w:rPr>
      </w:pPr>
    </w:p>
    <w:p w:rsidR="00E177C5" w:rsidRDefault="00C8793C">
      <w:pPr>
        <w:rPr>
          <w:rStyle w:val="Hyperlink"/>
          <w:rFonts w:ascii="Arial" w:hAnsi="Arial" w:cs="Arial"/>
        </w:rPr>
      </w:pPr>
      <w:r>
        <w:rPr>
          <w:rFonts w:ascii="Arial" w:hAnsi="Arial" w:cs="Arial"/>
        </w:rPr>
        <w:t>For information about which organisations the Department has provided pupil information, (and for which project) or to access a monthly breakdown of data share volumes with Home Office and the Police please visit the foll</w:t>
      </w:r>
      <w:r>
        <w:rPr>
          <w:rFonts w:ascii="Arial" w:hAnsi="Arial" w:cs="Arial"/>
        </w:rPr>
        <w:t xml:space="preserve">owing website: </w:t>
      </w:r>
      <w:hyperlink r:id="rId20" w:history="1">
        <w:r>
          <w:rPr>
            <w:rStyle w:val="Hyperlink"/>
            <w:rFonts w:ascii="Arial" w:hAnsi="Arial" w:cs="Arial"/>
          </w:rPr>
          <w:t>https://www.gov.uk/government/publications/dfe-external-data-shares</w:t>
        </w:r>
      </w:hyperlink>
    </w:p>
    <w:p w:rsidR="00E177C5" w:rsidRDefault="00C8793C">
      <w:pPr>
        <w:rPr>
          <w:rFonts w:ascii="Arial" w:hAnsi="Arial" w:cs="Arial"/>
        </w:rPr>
      </w:pPr>
      <w:r>
        <w:rPr>
          <w:rFonts w:ascii="Arial" w:hAnsi="Arial" w:cs="Arial"/>
        </w:rPr>
        <w:br/>
        <w:t xml:space="preserve">  </w:t>
      </w:r>
    </w:p>
    <w:p w:rsidR="00E177C5" w:rsidRDefault="00C8793C">
      <w:pPr>
        <w:pStyle w:val="Heading3"/>
        <w:ind w:left="-5"/>
        <w:rPr>
          <w:rFonts w:ascii="Arial" w:hAnsi="Arial" w:cs="Arial"/>
          <w:b/>
          <w:color w:val="auto"/>
        </w:rPr>
      </w:pPr>
      <w:r>
        <w:rPr>
          <w:rFonts w:ascii="Arial" w:hAnsi="Arial" w:cs="Arial"/>
          <w:b/>
          <w:color w:val="auto"/>
        </w:rPr>
        <w:t xml:space="preserve">Youth support services </w:t>
      </w:r>
    </w:p>
    <w:p w:rsidR="00E177C5" w:rsidRDefault="00C8793C">
      <w:pPr>
        <w:ind w:left="-5"/>
        <w:rPr>
          <w:rFonts w:ascii="Arial" w:hAnsi="Arial" w:cs="Arial"/>
        </w:rPr>
      </w:pPr>
      <w:r>
        <w:rPr>
          <w:rFonts w:ascii="Arial" w:hAnsi="Arial" w:cs="Arial"/>
        </w:rPr>
        <w:t>Once you reach the age of 13, we are legally required to pass</w:t>
      </w:r>
      <w:r>
        <w:rPr>
          <w:rFonts w:ascii="Arial" w:hAnsi="Arial" w:cs="Arial"/>
        </w:rPr>
        <w:t xml:space="preserve"> on certain information about you to Somerset County Council youth support services, as it has legal responsibilities regarding the education or training of 13-19 year-olds. </w:t>
      </w:r>
    </w:p>
    <w:p w:rsidR="00E177C5" w:rsidRDefault="00E177C5">
      <w:pPr>
        <w:ind w:left="-5"/>
        <w:rPr>
          <w:rFonts w:ascii="Arial" w:hAnsi="Arial" w:cs="Arial"/>
        </w:rPr>
      </w:pPr>
    </w:p>
    <w:p w:rsidR="00E177C5" w:rsidRDefault="00C8793C">
      <w:pPr>
        <w:ind w:left="-5"/>
        <w:rPr>
          <w:rFonts w:ascii="Arial" w:hAnsi="Arial" w:cs="Arial"/>
        </w:rPr>
      </w:pPr>
      <w:r>
        <w:rPr>
          <w:rFonts w:ascii="Arial" w:hAnsi="Arial" w:cs="Arial"/>
        </w:rPr>
        <w:t>This information enables it to provide youth support services, post-16 education</w:t>
      </w:r>
      <w:r>
        <w:rPr>
          <w:rFonts w:ascii="Arial" w:hAnsi="Arial" w:cs="Arial"/>
        </w:rPr>
        <w:t xml:space="preserve"> and training services, and careers advisers. </w:t>
      </w:r>
    </w:p>
    <w:p w:rsidR="00E177C5" w:rsidRDefault="00E177C5">
      <w:pPr>
        <w:ind w:left="-5"/>
        <w:rPr>
          <w:rFonts w:ascii="Arial" w:hAnsi="Arial" w:cs="Arial"/>
        </w:rPr>
      </w:pPr>
    </w:p>
    <w:p w:rsidR="00E177C5" w:rsidRDefault="00C8793C">
      <w:pPr>
        <w:ind w:left="-5"/>
        <w:rPr>
          <w:rFonts w:ascii="Arial" w:hAnsi="Arial" w:cs="Arial"/>
        </w:rPr>
      </w:pPr>
      <w:r>
        <w:rPr>
          <w:rFonts w:ascii="Arial" w:hAnsi="Arial" w:cs="Arial"/>
        </w:rPr>
        <w:t xml:space="preserve">Your parents/carers, or you once you’re 16, can contact our data protection officer to ask us to only pass your name, address and date of birth to Somerset County Council youth support services </w:t>
      </w:r>
    </w:p>
    <w:p w:rsidR="00E177C5" w:rsidRDefault="00C8793C">
      <w:pPr>
        <w:spacing w:after="31" w:line="259" w:lineRule="auto"/>
        <w:rPr>
          <w:rFonts w:ascii="Arial" w:hAnsi="Arial" w:cs="Arial"/>
        </w:rPr>
      </w:pPr>
      <w:r>
        <w:rPr>
          <w:rFonts w:ascii="Arial" w:hAnsi="Arial" w:cs="Arial"/>
          <w:b/>
        </w:rPr>
        <w:t xml:space="preserve"> </w:t>
      </w:r>
      <w:r>
        <w:rPr>
          <w:rFonts w:ascii="Arial" w:hAnsi="Arial" w:cs="Arial"/>
          <w:b/>
        </w:rPr>
        <w:br/>
      </w:r>
      <w:r>
        <w:rPr>
          <w:rFonts w:ascii="Arial" w:hAnsi="Arial" w:cs="Arial"/>
          <w:b/>
        </w:rPr>
        <w:br/>
      </w:r>
    </w:p>
    <w:p w:rsidR="00E177C5" w:rsidRDefault="00C8793C">
      <w:pPr>
        <w:pStyle w:val="Heading3"/>
        <w:ind w:left="-5"/>
        <w:rPr>
          <w:rFonts w:ascii="Arial" w:hAnsi="Arial" w:cs="Arial"/>
          <w:b/>
          <w:color w:val="auto"/>
        </w:rPr>
      </w:pPr>
      <w:r>
        <w:rPr>
          <w:rFonts w:ascii="Arial" w:hAnsi="Arial" w:cs="Arial"/>
          <w:b/>
          <w:color w:val="auto"/>
        </w:rPr>
        <w:t xml:space="preserve">Transferring data internationally </w:t>
      </w:r>
    </w:p>
    <w:p w:rsidR="00E177C5" w:rsidRDefault="00C8793C">
      <w:pPr>
        <w:ind w:left="-5"/>
        <w:rPr>
          <w:rFonts w:ascii="Arial" w:hAnsi="Arial" w:cs="Arial"/>
        </w:rPr>
      </w:pPr>
      <w:r>
        <w:rPr>
          <w:rFonts w:ascii="Arial" w:hAnsi="Arial" w:cs="Arial"/>
        </w:rPr>
        <w:t>Where we share data with an organisation that is based outside the European Economic Area, we will protect your data by following data protection law and current best practice guidance as indicated by the Information Comm</w:t>
      </w:r>
      <w:r>
        <w:rPr>
          <w:rFonts w:ascii="Arial" w:hAnsi="Arial" w:cs="Arial"/>
        </w:rPr>
        <w:t>issioner’s Office.</w:t>
      </w:r>
    </w:p>
    <w:p w:rsidR="00E177C5" w:rsidRDefault="00C8793C">
      <w:pPr>
        <w:spacing w:after="96" w:line="259" w:lineRule="auto"/>
        <w:rPr>
          <w:rFonts w:ascii="Arial" w:hAnsi="Arial" w:cs="Arial"/>
        </w:rPr>
      </w:pPr>
      <w:r>
        <w:rPr>
          <w:rFonts w:ascii="Arial" w:hAnsi="Arial" w:cs="Arial"/>
        </w:rPr>
        <w:t xml:space="preserve"> </w:t>
      </w:r>
      <w:r>
        <w:rPr>
          <w:rFonts w:ascii="Arial" w:hAnsi="Arial" w:cs="Arial"/>
        </w:rPr>
        <w:br/>
      </w:r>
      <w:r>
        <w:rPr>
          <w:rFonts w:ascii="Arial" w:hAnsi="Arial" w:cs="Arial"/>
        </w:rPr>
        <w:br/>
      </w:r>
    </w:p>
    <w:p w:rsidR="00E177C5" w:rsidRDefault="00C8793C">
      <w:pPr>
        <w:pStyle w:val="Heading2"/>
        <w:ind w:left="-5"/>
        <w:rPr>
          <w:rFonts w:ascii="Arial" w:hAnsi="Arial" w:cs="Arial"/>
          <w:b/>
          <w:color w:val="auto"/>
          <w:sz w:val="24"/>
          <w:szCs w:val="24"/>
        </w:rPr>
      </w:pPr>
      <w:r>
        <w:rPr>
          <w:rFonts w:ascii="Arial" w:hAnsi="Arial" w:cs="Arial"/>
          <w:b/>
          <w:color w:val="auto"/>
          <w:sz w:val="24"/>
          <w:szCs w:val="24"/>
        </w:rPr>
        <w:t xml:space="preserve">Your rights </w:t>
      </w:r>
    </w:p>
    <w:p w:rsidR="00E177C5" w:rsidRDefault="00E177C5">
      <w:pPr>
        <w:rPr>
          <w:lang w:eastAsia="en-US"/>
        </w:rPr>
      </w:pPr>
    </w:p>
    <w:p w:rsidR="00E177C5" w:rsidRDefault="00C8793C">
      <w:pPr>
        <w:pStyle w:val="Heading3"/>
        <w:ind w:left="-5"/>
        <w:rPr>
          <w:rFonts w:ascii="Arial" w:hAnsi="Arial" w:cs="Arial"/>
          <w:b/>
          <w:color w:val="000000" w:themeColor="text1"/>
        </w:rPr>
      </w:pPr>
      <w:r>
        <w:rPr>
          <w:rFonts w:ascii="Arial" w:hAnsi="Arial" w:cs="Arial"/>
          <w:b/>
          <w:color w:val="000000" w:themeColor="text1"/>
        </w:rPr>
        <w:t xml:space="preserve">How to access personal information we hold about you </w:t>
      </w:r>
    </w:p>
    <w:p w:rsidR="00E177C5" w:rsidRDefault="00C8793C">
      <w:pPr>
        <w:ind w:left="-5"/>
        <w:rPr>
          <w:rFonts w:ascii="Arial" w:hAnsi="Arial" w:cs="Arial"/>
          <w:color w:val="000000" w:themeColor="text1"/>
        </w:rPr>
      </w:pPr>
      <w:r>
        <w:rPr>
          <w:rFonts w:ascii="Arial" w:hAnsi="Arial" w:cs="Arial"/>
          <w:color w:val="000000" w:themeColor="text1"/>
        </w:rPr>
        <w:t xml:space="preserve">You can find out if we hold any personal information about you, and how we use it, by making a </w:t>
      </w:r>
      <w:r>
        <w:rPr>
          <w:rFonts w:ascii="Arial" w:hAnsi="Arial" w:cs="Arial"/>
          <w:b/>
          <w:color w:val="000000" w:themeColor="text1"/>
        </w:rPr>
        <w:t>‘subject access request’</w:t>
      </w:r>
      <w:r>
        <w:rPr>
          <w:rFonts w:ascii="Arial" w:hAnsi="Arial" w:cs="Arial"/>
          <w:color w:val="000000" w:themeColor="text1"/>
        </w:rPr>
        <w:t xml:space="preserve">, as long as we judge that you can properly understand your rights and what they mean. </w:t>
      </w:r>
    </w:p>
    <w:p w:rsidR="00E177C5" w:rsidRDefault="00C8793C">
      <w:pPr>
        <w:spacing w:after="31" w:line="259" w:lineRule="auto"/>
        <w:rPr>
          <w:rFonts w:ascii="Arial" w:hAnsi="Arial" w:cs="Arial"/>
          <w:color w:val="000000" w:themeColor="text1"/>
        </w:rPr>
      </w:pPr>
      <w:r>
        <w:rPr>
          <w:rFonts w:ascii="Arial" w:hAnsi="Arial" w:cs="Arial"/>
          <w:color w:val="000000" w:themeColor="text1"/>
        </w:rPr>
        <w:t xml:space="preserve"> </w:t>
      </w:r>
    </w:p>
    <w:p w:rsidR="00E177C5" w:rsidRDefault="00C8793C">
      <w:pPr>
        <w:spacing w:after="80"/>
        <w:ind w:left="-5"/>
        <w:rPr>
          <w:rFonts w:ascii="Arial" w:hAnsi="Arial" w:cs="Arial"/>
          <w:color w:val="000000" w:themeColor="text1"/>
        </w:rPr>
      </w:pPr>
      <w:r>
        <w:rPr>
          <w:rFonts w:ascii="Arial" w:hAnsi="Arial" w:cs="Arial"/>
          <w:color w:val="000000" w:themeColor="text1"/>
        </w:rPr>
        <w:t xml:space="preserve">If we do hold information about you, we will: </w:t>
      </w:r>
    </w:p>
    <w:p w:rsidR="00E177C5" w:rsidRDefault="00C8793C">
      <w:pPr>
        <w:numPr>
          <w:ilvl w:val="0"/>
          <w:numId w:val="34"/>
        </w:numPr>
        <w:spacing w:after="24" w:line="249" w:lineRule="auto"/>
        <w:ind w:hanging="283"/>
        <w:rPr>
          <w:rFonts w:ascii="Arial" w:hAnsi="Arial" w:cs="Arial"/>
          <w:color w:val="000000" w:themeColor="text1"/>
        </w:rPr>
      </w:pPr>
      <w:r>
        <w:rPr>
          <w:rFonts w:ascii="Arial" w:hAnsi="Arial" w:cs="Arial"/>
          <w:color w:val="000000" w:themeColor="text1"/>
        </w:rPr>
        <w:t xml:space="preserve">Give you a description of it </w:t>
      </w:r>
    </w:p>
    <w:p w:rsidR="00E177C5" w:rsidRDefault="00C8793C">
      <w:pPr>
        <w:numPr>
          <w:ilvl w:val="0"/>
          <w:numId w:val="34"/>
        </w:numPr>
        <w:spacing w:after="24" w:line="249" w:lineRule="auto"/>
        <w:ind w:hanging="283"/>
        <w:rPr>
          <w:rFonts w:ascii="Arial" w:hAnsi="Arial" w:cs="Arial"/>
          <w:color w:val="000000" w:themeColor="text1"/>
        </w:rPr>
      </w:pPr>
      <w:r>
        <w:rPr>
          <w:rFonts w:ascii="Arial" w:hAnsi="Arial" w:cs="Arial"/>
          <w:color w:val="000000" w:themeColor="text1"/>
        </w:rPr>
        <w:t xml:space="preserve">Tell you why we are holding and using it, and how long we will keep it for </w:t>
      </w:r>
    </w:p>
    <w:p w:rsidR="00E177C5" w:rsidRDefault="00C8793C">
      <w:pPr>
        <w:numPr>
          <w:ilvl w:val="0"/>
          <w:numId w:val="34"/>
        </w:numPr>
        <w:spacing w:after="24" w:line="249" w:lineRule="auto"/>
        <w:ind w:hanging="283"/>
        <w:rPr>
          <w:rFonts w:ascii="Arial" w:hAnsi="Arial" w:cs="Arial"/>
          <w:color w:val="000000" w:themeColor="text1"/>
        </w:rPr>
      </w:pPr>
      <w:r>
        <w:rPr>
          <w:rFonts w:ascii="Arial" w:hAnsi="Arial" w:cs="Arial"/>
          <w:color w:val="000000" w:themeColor="text1"/>
        </w:rPr>
        <w:t>Explain where</w:t>
      </w:r>
      <w:r>
        <w:rPr>
          <w:rFonts w:ascii="Arial" w:hAnsi="Arial" w:cs="Arial"/>
          <w:color w:val="000000" w:themeColor="text1"/>
        </w:rPr>
        <w:t xml:space="preserve"> we got it from, if not from you or your parents </w:t>
      </w:r>
    </w:p>
    <w:p w:rsidR="00E177C5" w:rsidRDefault="00C8793C">
      <w:pPr>
        <w:numPr>
          <w:ilvl w:val="0"/>
          <w:numId w:val="34"/>
        </w:numPr>
        <w:spacing w:after="24" w:line="249" w:lineRule="auto"/>
        <w:ind w:hanging="283"/>
        <w:rPr>
          <w:rFonts w:ascii="Arial" w:hAnsi="Arial" w:cs="Arial"/>
          <w:color w:val="000000" w:themeColor="text1"/>
        </w:rPr>
      </w:pPr>
      <w:r>
        <w:rPr>
          <w:rFonts w:ascii="Arial" w:hAnsi="Arial" w:cs="Arial"/>
          <w:color w:val="000000" w:themeColor="text1"/>
        </w:rPr>
        <w:lastRenderedPageBreak/>
        <w:t xml:space="preserve">Tell you who it has been, or will be, shared with </w:t>
      </w:r>
    </w:p>
    <w:p w:rsidR="00E177C5" w:rsidRDefault="00C8793C">
      <w:pPr>
        <w:numPr>
          <w:ilvl w:val="0"/>
          <w:numId w:val="34"/>
        </w:numPr>
        <w:spacing w:after="24" w:line="249" w:lineRule="auto"/>
        <w:ind w:hanging="283"/>
        <w:rPr>
          <w:rFonts w:ascii="Arial" w:hAnsi="Arial" w:cs="Arial"/>
          <w:color w:val="000000" w:themeColor="text1"/>
        </w:rPr>
      </w:pPr>
      <w:r>
        <w:rPr>
          <w:rFonts w:ascii="Arial" w:hAnsi="Arial" w:cs="Arial"/>
          <w:color w:val="000000" w:themeColor="text1"/>
        </w:rPr>
        <w:t xml:space="preserve">Let you know if we are using your data to make any automated decisions (decisions being taken by a computer or machine, rather than by a person) </w:t>
      </w:r>
    </w:p>
    <w:p w:rsidR="00E177C5" w:rsidRDefault="00C8793C">
      <w:pPr>
        <w:numPr>
          <w:ilvl w:val="0"/>
          <w:numId w:val="34"/>
        </w:numPr>
        <w:spacing w:after="24" w:line="249" w:lineRule="auto"/>
        <w:ind w:hanging="283"/>
        <w:rPr>
          <w:rFonts w:ascii="Arial" w:hAnsi="Arial" w:cs="Arial"/>
          <w:color w:val="000000" w:themeColor="text1"/>
        </w:rPr>
      </w:pPr>
      <w:r>
        <w:rPr>
          <w:rFonts w:ascii="Arial" w:hAnsi="Arial" w:cs="Arial"/>
          <w:color w:val="000000" w:themeColor="text1"/>
        </w:rPr>
        <w:t xml:space="preserve">Give you </w:t>
      </w:r>
      <w:r>
        <w:rPr>
          <w:rFonts w:ascii="Arial" w:hAnsi="Arial" w:cs="Arial"/>
          <w:color w:val="000000" w:themeColor="text1"/>
        </w:rPr>
        <w:t xml:space="preserve">a copy of the information </w:t>
      </w:r>
    </w:p>
    <w:p w:rsidR="00E177C5" w:rsidRDefault="00C8793C">
      <w:pPr>
        <w:ind w:left="-5"/>
        <w:rPr>
          <w:rFonts w:ascii="Arial" w:hAnsi="Arial" w:cs="Arial"/>
          <w:color w:val="000000" w:themeColor="text1"/>
        </w:rPr>
      </w:pPr>
      <w:r>
        <w:rPr>
          <w:rFonts w:ascii="Arial" w:hAnsi="Arial" w:cs="Arial"/>
          <w:color w:val="000000" w:themeColor="text1"/>
        </w:rPr>
        <w:br/>
        <w:t xml:space="preserve">You may also ask us to send your personal information to another organisation electronically in certain circumstances. </w:t>
      </w:r>
    </w:p>
    <w:p w:rsidR="00E177C5" w:rsidRDefault="00C8793C">
      <w:pPr>
        <w:spacing w:after="34" w:line="259" w:lineRule="auto"/>
        <w:rPr>
          <w:rFonts w:ascii="Arial" w:hAnsi="Arial" w:cs="Arial"/>
          <w:color w:val="000000" w:themeColor="text1"/>
        </w:rPr>
      </w:pPr>
      <w:r>
        <w:rPr>
          <w:rFonts w:ascii="Arial" w:hAnsi="Arial" w:cs="Arial"/>
          <w:color w:val="000000" w:themeColor="text1"/>
        </w:rPr>
        <w:t xml:space="preserve"> </w:t>
      </w:r>
    </w:p>
    <w:p w:rsidR="00E177C5" w:rsidRDefault="00C8793C">
      <w:pPr>
        <w:ind w:left="-5"/>
        <w:rPr>
          <w:rFonts w:ascii="Arial" w:hAnsi="Arial" w:cs="Arial"/>
          <w:b/>
          <w:color w:val="000000" w:themeColor="text1"/>
        </w:rPr>
      </w:pPr>
      <w:r>
        <w:rPr>
          <w:rFonts w:ascii="Arial" w:hAnsi="Arial" w:cs="Arial"/>
          <w:color w:val="000000" w:themeColor="text1"/>
        </w:rPr>
        <w:t>If you want to make a request please contact our data protection officer.</w:t>
      </w:r>
      <w:r>
        <w:rPr>
          <w:rFonts w:ascii="Arial" w:hAnsi="Arial" w:cs="Arial"/>
          <w:b/>
          <w:color w:val="000000" w:themeColor="text1"/>
        </w:rPr>
        <w:t xml:space="preserve"> </w:t>
      </w:r>
    </w:p>
    <w:p w:rsidR="00E177C5" w:rsidRDefault="00E177C5">
      <w:pPr>
        <w:ind w:left="-5"/>
        <w:rPr>
          <w:rFonts w:ascii="Arial" w:hAnsi="Arial" w:cs="Arial"/>
        </w:rPr>
      </w:pPr>
    </w:p>
    <w:p w:rsidR="00E177C5" w:rsidRDefault="00C8793C">
      <w:pPr>
        <w:pStyle w:val="DeptBullets"/>
        <w:numPr>
          <w:ilvl w:val="0"/>
          <w:numId w:val="0"/>
        </w:numPr>
        <w:spacing w:after="0"/>
        <w:rPr>
          <w:rFonts w:cs="Arial"/>
          <w:b/>
          <w:szCs w:val="24"/>
          <w:lang w:eastAsia="en-GB"/>
        </w:rPr>
      </w:pPr>
      <w:r>
        <w:rPr>
          <w:rFonts w:cs="Arial"/>
          <w:b/>
          <w:szCs w:val="24"/>
          <w:lang w:eastAsia="en-GB"/>
        </w:rPr>
        <w:br/>
      </w:r>
      <w:r>
        <w:rPr>
          <w:rFonts w:cs="Arial"/>
          <w:b/>
          <w:szCs w:val="24"/>
          <w:lang w:eastAsia="en-GB"/>
        </w:rPr>
        <w:br/>
        <w:t xml:space="preserve">How to find out what </w:t>
      </w:r>
      <w:r>
        <w:rPr>
          <w:rFonts w:cs="Arial"/>
          <w:b/>
          <w:szCs w:val="24"/>
          <w:lang w:eastAsia="en-GB"/>
        </w:rPr>
        <w:t>personal information the DfE hold about you</w:t>
      </w:r>
    </w:p>
    <w:p w:rsidR="00E177C5" w:rsidRDefault="00C8793C">
      <w:pPr>
        <w:pStyle w:val="DeptBullets"/>
        <w:numPr>
          <w:ilvl w:val="0"/>
          <w:numId w:val="0"/>
        </w:numPr>
        <w:spacing w:after="0"/>
        <w:rPr>
          <w:rFonts w:cs="Arial"/>
          <w:b/>
          <w:color w:val="CC0066"/>
          <w:szCs w:val="24"/>
          <w:lang w:eastAsia="en-GB"/>
        </w:rPr>
      </w:pPr>
      <w:r>
        <w:rPr>
          <w:rFonts w:cs="Arial"/>
          <w:szCs w:val="24"/>
        </w:rPr>
        <w:t>Under the terms of the Data Protection Act 2018, you are entitled to ask the Department:</w:t>
      </w:r>
    </w:p>
    <w:p w:rsidR="00E177C5" w:rsidRDefault="00C8793C">
      <w:pPr>
        <w:numPr>
          <w:ilvl w:val="0"/>
          <w:numId w:val="21"/>
        </w:numPr>
        <w:rPr>
          <w:rFonts w:ascii="Arial" w:hAnsi="Arial" w:cs="Arial"/>
          <w:lang w:val="en"/>
        </w:rPr>
      </w:pPr>
      <w:r>
        <w:rPr>
          <w:rFonts w:ascii="Arial" w:hAnsi="Arial" w:cs="Arial"/>
          <w:lang w:val="en"/>
        </w:rPr>
        <w:t>if they are processing your personal data</w:t>
      </w:r>
    </w:p>
    <w:p w:rsidR="00E177C5" w:rsidRDefault="00C8793C">
      <w:pPr>
        <w:numPr>
          <w:ilvl w:val="0"/>
          <w:numId w:val="21"/>
        </w:numPr>
        <w:rPr>
          <w:rFonts w:ascii="Arial" w:hAnsi="Arial" w:cs="Arial"/>
          <w:lang w:val="en"/>
        </w:rPr>
      </w:pPr>
      <w:r>
        <w:rPr>
          <w:rFonts w:ascii="Arial" w:hAnsi="Arial" w:cs="Arial"/>
          <w:lang w:val="en"/>
        </w:rPr>
        <w:t>for a description of the data they hold about you</w:t>
      </w:r>
    </w:p>
    <w:p w:rsidR="00E177C5" w:rsidRDefault="00C8793C">
      <w:pPr>
        <w:numPr>
          <w:ilvl w:val="0"/>
          <w:numId w:val="21"/>
        </w:numPr>
        <w:rPr>
          <w:rFonts w:ascii="Arial" w:hAnsi="Arial" w:cs="Arial"/>
          <w:lang w:val="en"/>
        </w:rPr>
      </w:pPr>
      <w:r>
        <w:rPr>
          <w:rFonts w:ascii="Arial" w:hAnsi="Arial" w:cs="Arial"/>
          <w:lang w:val="en"/>
        </w:rPr>
        <w:t xml:space="preserve">the reasons they’re holding it and any recipient it may be disclosed to </w:t>
      </w:r>
    </w:p>
    <w:p w:rsidR="00E177C5" w:rsidRDefault="00C8793C">
      <w:pPr>
        <w:numPr>
          <w:ilvl w:val="0"/>
          <w:numId w:val="21"/>
        </w:numPr>
        <w:rPr>
          <w:rFonts w:ascii="Arial" w:hAnsi="Arial" w:cs="Arial"/>
          <w:lang w:val="en"/>
        </w:rPr>
      </w:pPr>
      <w:r>
        <w:rPr>
          <w:rFonts w:ascii="Arial" w:hAnsi="Arial" w:cs="Arial"/>
          <w:lang w:val="en"/>
        </w:rPr>
        <w:t>for a copy of your personal data and any details of its source</w:t>
      </w:r>
    </w:p>
    <w:p w:rsidR="00E177C5" w:rsidRDefault="00E177C5">
      <w:pPr>
        <w:pStyle w:val="DeptBullets"/>
        <w:numPr>
          <w:ilvl w:val="0"/>
          <w:numId w:val="0"/>
        </w:numPr>
        <w:tabs>
          <w:tab w:val="left" w:pos="720"/>
        </w:tabs>
        <w:spacing w:after="0"/>
        <w:rPr>
          <w:rFonts w:cs="Arial"/>
          <w:szCs w:val="24"/>
          <w:lang w:val="en"/>
        </w:rPr>
      </w:pPr>
    </w:p>
    <w:p w:rsidR="00E177C5" w:rsidRDefault="00C8793C">
      <w:pPr>
        <w:pStyle w:val="DeptBullets"/>
        <w:numPr>
          <w:ilvl w:val="0"/>
          <w:numId w:val="0"/>
        </w:numPr>
        <w:tabs>
          <w:tab w:val="left" w:pos="720"/>
        </w:tabs>
        <w:spacing w:after="0"/>
        <w:rPr>
          <w:rFonts w:cs="Arial"/>
          <w:szCs w:val="24"/>
          <w:lang w:val="en"/>
        </w:rPr>
      </w:pPr>
      <w:r>
        <w:rPr>
          <w:rFonts w:cs="Arial"/>
          <w:szCs w:val="24"/>
          <w:lang w:val="en"/>
        </w:rPr>
        <w:t xml:space="preserve">If you want to see the personal data held about you by the Department, you should make a ‘subject access request’.  </w:t>
      </w:r>
      <w:r>
        <w:rPr>
          <w:rFonts w:cs="Arial"/>
          <w:szCs w:val="24"/>
        </w:rPr>
        <w:t>Fur</w:t>
      </w:r>
      <w:r>
        <w:rPr>
          <w:rFonts w:cs="Arial"/>
          <w:szCs w:val="24"/>
        </w:rPr>
        <w:t>ther information on how to do this can be found within the Department’s personal information charter that is published at the address below:</w:t>
      </w:r>
    </w:p>
    <w:p w:rsidR="00E177C5" w:rsidRDefault="00C8793C">
      <w:pPr>
        <w:rPr>
          <w:rStyle w:val="Hyperlink"/>
          <w:rFonts w:ascii="Arial" w:hAnsi="Arial" w:cs="Arial"/>
        </w:rPr>
      </w:pPr>
      <w:hyperlink r:id="rId21" w:history="1">
        <w:r>
          <w:rPr>
            <w:rStyle w:val="Hyperlink"/>
            <w:rFonts w:ascii="Arial" w:hAnsi="Arial" w:cs="Arial"/>
          </w:rPr>
          <w:t>https://www.gov.uk/government/organisations/department-for-education/about/personal-information-charter</w:t>
        </w:r>
      </w:hyperlink>
    </w:p>
    <w:p w:rsidR="00E177C5" w:rsidRDefault="00E177C5">
      <w:pPr>
        <w:rPr>
          <w:rFonts w:ascii="Arial" w:hAnsi="Arial" w:cs="Arial"/>
          <w:color w:val="0000FF"/>
          <w:u w:val="single"/>
        </w:rPr>
      </w:pPr>
    </w:p>
    <w:p w:rsidR="00E177C5" w:rsidRDefault="00C8793C">
      <w:pPr>
        <w:rPr>
          <w:rFonts w:ascii="Arial" w:hAnsi="Arial" w:cs="Arial"/>
          <w:u w:val="single"/>
        </w:rPr>
      </w:pPr>
      <w:r>
        <w:rPr>
          <w:rFonts w:ascii="Arial" w:hAnsi="Arial" w:cs="Arial"/>
        </w:rPr>
        <w:t xml:space="preserve">To contact DfE: </w:t>
      </w:r>
      <w:hyperlink r:id="rId22" w:history="1">
        <w:r>
          <w:rPr>
            <w:rStyle w:val="Hyperlink"/>
            <w:rFonts w:ascii="Arial" w:hAnsi="Arial" w:cs="Arial"/>
          </w:rPr>
          <w:t>https://www.gov.uk/contact-dfe</w:t>
        </w:r>
      </w:hyperlink>
      <w:r>
        <w:rPr>
          <w:rFonts w:ascii="Arial" w:hAnsi="Arial" w:cs="Arial"/>
        </w:rPr>
        <w:t xml:space="preserve"> </w:t>
      </w:r>
    </w:p>
    <w:p w:rsidR="00E177C5" w:rsidRDefault="00C8793C">
      <w:pPr>
        <w:spacing w:after="31" w:line="259" w:lineRule="auto"/>
        <w:rPr>
          <w:rFonts w:ascii="Arial" w:hAnsi="Arial" w:cs="Arial"/>
        </w:rPr>
      </w:pPr>
      <w:r>
        <w:rPr>
          <w:rFonts w:ascii="Arial" w:hAnsi="Arial" w:cs="Arial"/>
        </w:rPr>
        <w:br/>
      </w:r>
      <w:r>
        <w:rPr>
          <w:rFonts w:ascii="Arial" w:hAnsi="Arial" w:cs="Arial"/>
        </w:rPr>
        <w:br/>
      </w:r>
      <w:r>
        <w:rPr>
          <w:rFonts w:ascii="Arial" w:hAnsi="Arial" w:cs="Arial"/>
          <w:b/>
        </w:rPr>
        <w:br/>
      </w:r>
      <w:proofErr w:type="gramStart"/>
      <w:r>
        <w:rPr>
          <w:rFonts w:ascii="Arial" w:hAnsi="Arial" w:cs="Arial"/>
          <w:b/>
        </w:rPr>
        <w:t>Your</w:t>
      </w:r>
      <w:proofErr w:type="gramEnd"/>
      <w:r>
        <w:rPr>
          <w:rFonts w:ascii="Arial" w:hAnsi="Arial" w:cs="Arial"/>
          <w:b/>
        </w:rPr>
        <w:t xml:space="preserve"> other rights over your data </w:t>
      </w:r>
    </w:p>
    <w:p w:rsidR="00E177C5" w:rsidRDefault="00C8793C">
      <w:pPr>
        <w:spacing w:after="82"/>
        <w:ind w:left="-5"/>
        <w:rPr>
          <w:rFonts w:ascii="Arial" w:hAnsi="Arial" w:cs="Arial"/>
        </w:rPr>
      </w:pPr>
      <w:r>
        <w:rPr>
          <w:rFonts w:ascii="Arial" w:hAnsi="Arial" w:cs="Arial"/>
        </w:rPr>
        <w:t>You have other</w:t>
      </w:r>
      <w:r>
        <w:rPr>
          <w:rFonts w:ascii="Arial" w:hAnsi="Arial" w:cs="Arial"/>
        </w:rPr>
        <w:t xml:space="preserve"> rights over how your personal data is used and kept safe, including the right to: </w:t>
      </w:r>
    </w:p>
    <w:p w:rsidR="00E177C5" w:rsidRDefault="00C8793C">
      <w:pPr>
        <w:numPr>
          <w:ilvl w:val="0"/>
          <w:numId w:val="35"/>
        </w:numPr>
        <w:spacing w:after="27" w:line="248" w:lineRule="auto"/>
        <w:ind w:hanging="283"/>
        <w:rPr>
          <w:rFonts w:ascii="Arial" w:hAnsi="Arial" w:cs="Arial"/>
        </w:rPr>
      </w:pPr>
      <w:r>
        <w:rPr>
          <w:rFonts w:ascii="Arial" w:hAnsi="Arial" w:cs="Arial"/>
        </w:rPr>
        <w:t xml:space="preserve">Say that you don’t want it to be used if this would cause, or is causing, harm or distress </w:t>
      </w:r>
    </w:p>
    <w:p w:rsidR="00E177C5" w:rsidRDefault="00C8793C">
      <w:pPr>
        <w:numPr>
          <w:ilvl w:val="0"/>
          <w:numId w:val="35"/>
        </w:numPr>
        <w:spacing w:after="24" w:line="249" w:lineRule="auto"/>
        <w:ind w:hanging="283"/>
        <w:rPr>
          <w:rFonts w:ascii="Arial" w:hAnsi="Arial" w:cs="Arial"/>
        </w:rPr>
      </w:pPr>
      <w:r>
        <w:rPr>
          <w:rFonts w:ascii="Arial" w:hAnsi="Arial" w:cs="Arial"/>
        </w:rPr>
        <w:t xml:space="preserve">Stop it being used to send you marketing materials </w:t>
      </w:r>
    </w:p>
    <w:p w:rsidR="00E177C5" w:rsidRDefault="00C8793C">
      <w:pPr>
        <w:numPr>
          <w:ilvl w:val="0"/>
          <w:numId w:val="35"/>
        </w:numPr>
        <w:spacing w:after="27" w:line="248" w:lineRule="auto"/>
        <w:ind w:hanging="283"/>
        <w:rPr>
          <w:rFonts w:ascii="Arial" w:hAnsi="Arial" w:cs="Arial"/>
        </w:rPr>
      </w:pPr>
      <w:r>
        <w:rPr>
          <w:rFonts w:ascii="Arial" w:hAnsi="Arial" w:cs="Arial"/>
        </w:rPr>
        <w:t xml:space="preserve">Say that you don’t want it used to make automated decisions (decisions made by a computer or machine, rather than by a person) </w:t>
      </w:r>
    </w:p>
    <w:p w:rsidR="00E177C5" w:rsidRDefault="00C8793C">
      <w:pPr>
        <w:numPr>
          <w:ilvl w:val="0"/>
          <w:numId w:val="35"/>
        </w:numPr>
        <w:spacing w:after="24" w:line="249" w:lineRule="auto"/>
        <w:ind w:hanging="283"/>
        <w:rPr>
          <w:rFonts w:ascii="Arial" w:hAnsi="Arial" w:cs="Arial"/>
        </w:rPr>
      </w:pPr>
      <w:r>
        <w:rPr>
          <w:rFonts w:ascii="Arial" w:hAnsi="Arial" w:cs="Arial"/>
        </w:rPr>
        <w:t xml:space="preserve">Have it corrected, deleted or destroyed if it is wrong, or restrict our use of it </w:t>
      </w:r>
    </w:p>
    <w:p w:rsidR="00E177C5" w:rsidRDefault="00C8793C">
      <w:pPr>
        <w:numPr>
          <w:ilvl w:val="0"/>
          <w:numId w:val="35"/>
        </w:numPr>
        <w:spacing w:after="24" w:line="249" w:lineRule="auto"/>
        <w:ind w:hanging="283"/>
        <w:rPr>
          <w:rFonts w:ascii="Arial" w:hAnsi="Arial" w:cs="Arial"/>
        </w:rPr>
      </w:pPr>
      <w:r>
        <w:rPr>
          <w:rFonts w:ascii="Arial" w:hAnsi="Arial" w:cs="Arial"/>
        </w:rPr>
        <w:t>Claim compensation if the data protection rul</w:t>
      </w:r>
      <w:r>
        <w:rPr>
          <w:rFonts w:ascii="Arial" w:hAnsi="Arial" w:cs="Arial"/>
        </w:rPr>
        <w:t xml:space="preserve">es are broken and this harms you in some way </w:t>
      </w:r>
    </w:p>
    <w:p w:rsidR="00E177C5" w:rsidRDefault="00C8793C">
      <w:pPr>
        <w:spacing w:after="99" w:line="259" w:lineRule="auto"/>
        <w:rPr>
          <w:rFonts w:ascii="Arial" w:hAnsi="Arial" w:cs="Arial"/>
        </w:rPr>
      </w:pPr>
      <w:r>
        <w:rPr>
          <w:rFonts w:ascii="Arial" w:hAnsi="Arial" w:cs="Arial"/>
        </w:rPr>
        <w:t xml:space="preserve"> </w:t>
      </w:r>
    </w:p>
    <w:p w:rsidR="00E177C5" w:rsidRDefault="00C8793C">
      <w:pPr>
        <w:pStyle w:val="Heading2"/>
        <w:ind w:left="-5"/>
        <w:rPr>
          <w:rFonts w:ascii="Arial" w:hAnsi="Arial" w:cs="Arial"/>
          <w:b/>
          <w:color w:val="auto"/>
          <w:sz w:val="24"/>
          <w:szCs w:val="24"/>
        </w:rPr>
      </w:pPr>
      <w:r>
        <w:rPr>
          <w:rFonts w:ascii="Arial" w:hAnsi="Arial" w:cs="Arial"/>
          <w:b/>
          <w:color w:val="auto"/>
          <w:sz w:val="24"/>
          <w:szCs w:val="24"/>
        </w:rPr>
        <w:t xml:space="preserve">Complaints </w:t>
      </w:r>
    </w:p>
    <w:p w:rsidR="00E177C5" w:rsidRDefault="00C8793C">
      <w:pPr>
        <w:ind w:left="-5"/>
        <w:rPr>
          <w:rFonts w:ascii="Arial" w:hAnsi="Arial" w:cs="Arial"/>
        </w:rPr>
      </w:pPr>
      <w:r>
        <w:rPr>
          <w:rFonts w:ascii="Arial" w:hAnsi="Arial" w:cs="Arial"/>
        </w:rPr>
        <w:t xml:space="preserve">We take any complaints about how we collect and use your personal data very seriously, so please let us know if you think we’ve done something wrong. </w:t>
      </w:r>
    </w:p>
    <w:p w:rsidR="00E177C5" w:rsidRDefault="00C8793C">
      <w:pPr>
        <w:ind w:left="-5"/>
        <w:rPr>
          <w:rFonts w:ascii="Arial" w:hAnsi="Arial" w:cs="Arial"/>
        </w:rPr>
      </w:pPr>
      <w:r>
        <w:rPr>
          <w:rFonts w:ascii="Arial" w:hAnsi="Arial" w:cs="Arial"/>
        </w:rPr>
        <w:t>You can make a complaint at any time by conta</w:t>
      </w:r>
      <w:r>
        <w:rPr>
          <w:rFonts w:ascii="Arial" w:hAnsi="Arial" w:cs="Arial"/>
        </w:rPr>
        <w:t xml:space="preserve">cting our data protection officer. </w:t>
      </w:r>
    </w:p>
    <w:p w:rsidR="00E177C5" w:rsidRDefault="00C8793C">
      <w:pPr>
        <w:spacing w:after="81" w:line="248" w:lineRule="auto"/>
        <w:rPr>
          <w:rFonts w:ascii="Arial" w:hAnsi="Arial" w:cs="Arial"/>
        </w:rPr>
      </w:pPr>
      <w:r>
        <w:rPr>
          <w:rFonts w:ascii="Arial" w:hAnsi="Arial" w:cs="Arial"/>
        </w:rPr>
        <w:t xml:space="preserve">You can also complain to the Information Commissioner’s Office in one of the following ways: </w:t>
      </w:r>
    </w:p>
    <w:p w:rsidR="00E177C5" w:rsidRDefault="00C8793C">
      <w:pPr>
        <w:numPr>
          <w:ilvl w:val="0"/>
          <w:numId w:val="36"/>
        </w:numPr>
        <w:spacing w:line="259" w:lineRule="auto"/>
        <w:ind w:hanging="283"/>
        <w:rPr>
          <w:rFonts w:ascii="Arial" w:hAnsi="Arial" w:cs="Arial"/>
        </w:rPr>
      </w:pPr>
      <w:r>
        <w:rPr>
          <w:rFonts w:ascii="Arial" w:hAnsi="Arial" w:cs="Arial"/>
        </w:rPr>
        <w:t xml:space="preserve">Report a concern online at </w:t>
      </w:r>
      <w:hyperlink r:id="rId23">
        <w:r>
          <w:rPr>
            <w:rFonts w:ascii="Arial" w:hAnsi="Arial" w:cs="Arial"/>
            <w:color w:val="0000FF"/>
            <w:u w:val="single" w:color="0000FF"/>
          </w:rPr>
          <w:t>https://ico.org.uk/concerns/</w:t>
        </w:r>
      </w:hyperlink>
      <w:hyperlink r:id="rId24">
        <w:r>
          <w:rPr>
            <w:rFonts w:ascii="Arial" w:hAnsi="Arial" w:cs="Arial"/>
          </w:rPr>
          <w:t xml:space="preserve"> </w:t>
        </w:r>
      </w:hyperlink>
    </w:p>
    <w:p w:rsidR="00E177C5" w:rsidRDefault="00C8793C">
      <w:pPr>
        <w:numPr>
          <w:ilvl w:val="0"/>
          <w:numId w:val="36"/>
        </w:numPr>
        <w:spacing w:after="24" w:line="249" w:lineRule="auto"/>
        <w:ind w:hanging="283"/>
        <w:rPr>
          <w:rFonts w:ascii="Arial" w:hAnsi="Arial" w:cs="Arial"/>
        </w:rPr>
      </w:pPr>
      <w:r>
        <w:rPr>
          <w:rFonts w:ascii="Arial" w:hAnsi="Arial" w:cs="Arial"/>
        </w:rPr>
        <w:t xml:space="preserve">Call 0303 123 1113 </w:t>
      </w:r>
    </w:p>
    <w:p w:rsidR="00E177C5" w:rsidRDefault="00C8793C">
      <w:pPr>
        <w:numPr>
          <w:ilvl w:val="0"/>
          <w:numId w:val="36"/>
        </w:numPr>
        <w:spacing w:line="248" w:lineRule="auto"/>
        <w:ind w:hanging="283"/>
        <w:rPr>
          <w:rFonts w:ascii="Arial" w:hAnsi="Arial" w:cs="Arial"/>
        </w:rPr>
      </w:pPr>
      <w:r>
        <w:rPr>
          <w:rFonts w:ascii="Arial" w:hAnsi="Arial" w:cs="Arial"/>
        </w:rPr>
        <w:t xml:space="preserve">Or write to: Information Commissioner’s Office, Wycliffe House, Water Lane, Wilmslow, Cheshire, SK9 5AF </w:t>
      </w:r>
    </w:p>
    <w:p w:rsidR="00E177C5" w:rsidRDefault="00C8793C">
      <w:pPr>
        <w:pStyle w:val="Heading2"/>
        <w:rPr>
          <w:rFonts w:ascii="Arial" w:hAnsi="Arial" w:cs="Arial"/>
          <w:b/>
          <w:color w:val="auto"/>
          <w:sz w:val="24"/>
          <w:szCs w:val="24"/>
        </w:rPr>
      </w:pPr>
      <w:r>
        <w:rPr>
          <w:rFonts w:ascii="Arial" w:hAnsi="Arial" w:cs="Arial"/>
          <w:b/>
          <w:color w:val="auto"/>
          <w:sz w:val="24"/>
          <w:szCs w:val="24"/>
        </w:rPr>
        <w:lastRenderedPageBreak/>
        <w:br/>
      </w:r>
    </w:p>
    <w:p w:rsidR="00E177C5" w:rsidRDefault="00C8793C">
      <w:pPr>
        <w:pStyle w:val="Heading2"/>
        <w:ind w:left="-5"/>
        <w:rPr>
          <w:rFonts w:ascii="Arial" w:hAnsi="Arial" w:cs="Arial"/>
          <w:b/>
          <w:color w:val="auto"/>
          <w:sz w:val="24"/>
          <w:szCs w:val="24"/>
        </w:rPr>
      </w:pPr>
      <w:r>
        <w:rPr>
          <w:rFonts w:ascii="Arial" w:hAnsi="Arial" w:cs="Arial"/>
          <w:b/>
          <w:color w:val="auto"/>
          <w:sz w:val="24"/>
          <w:szCs w:val="24"/>
        </w:rPr>
        <w:t xml:space="preserve">Contact us </w:t>
      </w:r>
    </w:p>
    <w:p w:rsidR="00E177C5" w:rsidRDefault="00C8793C">
      <w:pPr>
        <w:ind w:left="-5"/>
        <w:rPr>
          <w:rFonts w:ascii="Arial" w:hAnsi="Arial" w:cs="Arial"/>
        </w:rPr>
      </w:pPr>
      <w:r>
        <w:rPr>
          <w:rFonts w:ascii="Arial" w:hAnsi="Arial" w:cs="Arial"/>
        </w:rPr>
        <w:t>If you have any questions, concerns or would like more information ab</w:t>
      </w:r>
      <w:r>
        <w:rPr>
          <w:rFonts w:ascii="Arial" w:hAnsi="Arial" w:cs="Arial"/>
        </w:rPr>
        <w:t xml:space="preserve">out anything mentioned in this privacy notice, please contact our data protection officer: </w:t>
      </w:r>
    </w:p>
    <w:p w:rsidR="00E177C5" w:rsidRDefault="00C8793C">
      <w:pPr>
        <w:spacing w:after="31" w:line="259" w:lineRule="auto"/>
        <w:rPr>
          <w:rFonts w:ascii="Arial" w:hAnsi="Arial" w:cs="Arial"/>
        </w:rPr>
      </w:pPr>
      <w:proofErr w:type="gramStart"/>
      <w:r>
        <w:rPr>
          <w:rFonts w:ascii="Arial" w:hAnsi="Arial" w:cs="Arial"/>
        </w:rPr>
        <w:t>Amy Brittan DPO Schools</w:t>
      </w:r>
      <w:proofErr w:type="gramEnd"/>
      <w:r>
        <w:rPr>
          <w:rFonts w:ascii="Arial" w:hAnsi="Arial" w:cs="Arial"/>
        </w:rPr>
        <w:t xml:space="preserve"> </w:t>
      </w:r>
      <w:hyperlink r:id="rId25" w:history="1">
        <w:r>
          <w:rPr>
            <w:rStyle w:val="Hyperlink"/>
            <w:rFonts w:ascii="Arial" w:hAnsi="Arial" w:cs="Arial"/>
          </w:rPr>
          <w:t>dposchools@somerset.gov.uk</w:t>
        </w:r>
      </w:hyperlink>
      <w:r>
        <w:rPr>
          <w:rFonts w:ascii="Arial" w:hAnsi="Arial" w:cs="Arial"/>
        </w:rPr>
        <w:t xml:space="preserve"> </w:t>
      </w:r>
    </w:p>
    <w:p w:rsidR="00E177C5" w:rsidRDefault="00E177C5">
      <w:pPr>
        <w:spacing w:after="31" w:line="259" w:lineRule="auto"/>
        <w:rPr>
          <w:rFonts w:ascii="Arial" w:hAnsi="Arial" w:cs="Arial"/>
        </w:rPr>
      </w:pPr>
    </w:p>
    <w:p w:rsidR="00E177C5" w:rsidRDefault="00C8793C">
      <w:pPr>
        <w:spacing w:line="287" w:lineRule="auto"/>
        <w:rPr>
          <w:rFonts w:ascii="Arial" w:hAnsi="Arial" w:cs="Arial"/>
        </w:rPr>
      </w:pPr>
      <w:r>
        <w:rPr>
          <w:rFonts w:ascii="Arial" w:hAnsi="Arial" w:cs="Arial"/>
          <w:i/>
        </w:rPr>
        <w:t xml:space="preserve">This notice is based on the </w:t>
      </w:r>
      <w:hyperlink r:id="rId26">
        <w:r>
          <w:rPr>
            <w:rFonts w:ascii="Arial" w:hAnsi="Arial" w:cs="Arial"/>
            <w:i/>
            <w:color w:val="0000FF"/>
            <w:u w:val="single" w:color="0000FF"/>
          </w:rPr>
          <w:t>Department for Education’s model privacy notice</w:t>
        </w:r>
      </w:hyperlink>
      <w:hyperlink r:id="rId27">
        <w:r>
          <w:rPr>
            <w:rFonts w:ascii="Arial" w:hAnsi="Arial" w:cs="Arial"/>
            <w:i/>
          </w:rPr>
          <w:t xml:space="preserve"> </w:t>
        </w:r>
      </w:hyperlink>
      <w:r>
        <w:rPr>
          <w:rFonts w:ascii="Arial" w:hAnsi="Arial" w:cs="Arial"/>
          <w:i/>
        </w:rPr>
        <w:t>for pupils, amended to reflec</w:t>
      </w:r>
      <w:r>
        <w:rPr>
          <w:rFonts w:ascii="Arial" w:hAnsi="Arial" w:cs="Arial"/>
          <w:i/>
        </w:rPr>
        <w:t xml:space="preserve">t the way we use data in this school. </w:t>
      </w:r>
    </w:p>
    <w:sectPr w:rsidR="00E177C5">
      <w:headerReference w:type="default" r:id="rId28"/>
      <w:footerReference w:type="default" r:id="rId29"/>
      <w:pgSz w:w="11906" w:h="16838"/>
      <w:pgMar w:top="1701" w:right="567" w:bottom="357" w:left="720" w:header="527" w:footer="3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7C5" w:rsidRDefault="00C8793C">
      <w:r>
        <w:separator/>
      </w:r>
    </w:p>
  </w:endnote>
  <w:endnote w:type="continuationSeparator" w:id="0">
    <w:p w:rsidR="00E177C5" w:rsidRDefault="00C8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C5" w:rsidRDefault="00C8793C">
    <w:pPr>
      <w:pStyle w:val="Header"/>
    </w:pP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38735</wp:posOffset>
              </wp:positionH>
              <wp:positionV relativeFrom="paragraph">
                <wp:posOffset>72390</wp:posOffset>
              </wp:positionV>
              <wp:extent cx="6610350" cy="0"/>
              <wp:effectExtent l="10160" t="5715" r="8890" b="1333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A28DD3A" id="_x0000_t32" coordsize="21600,21600" o:spt="32" o:oned="t" path="m,l21600,21600e" filled="f">
              <v:path arrowok="t" fillok="f" o:connecttype="none"/>
              <o:lock v:ext="edit" shapetype="t"/>
            </v:shapetype>
            <v:shape id="AutoShape 7" o:spid="_x0000_s1026" type="#_x0000_t32" style="position:absolute;margin-left:3.05pt;margin-top:5.7pt;width:52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9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DeAbjCoiq1NaGBulRvZoXTb87pHTVEdXyGPx2MpCbhYzkXUq4OANFdsNnzSCGAH6c&#10;1bGxfYCEKaBjlOR0k4QfPaLwcTbL0oc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"/>
          </w:pict>
        </mc:Fallback>
      </mc:AlternateContent>
    </w:r>
  </w:p>
  <w:p w:rsidR="00E177C5" w:rsidRDefault="00C8793C">
    <w:pPr>
      <w:pStyle w:val="Footer"/>
      <w:jc w:val="center"/>
      <w:rPr>
        <w:rFonts w:ascii="Arial" w:hAnsi="Arial" w:cs="Arial"/>
        <w:b/>
        <w:color w:val="D60093"/>
        <w:sz w:val="28"/>
        <w:szCs w:val="28"/>
      </w:rPr>
    </w:pPr>
    <w:r>
      <w:rPr>
        <w:rFonts w:ascii="Arial" w:hAnsi="Arial" w:cs="Arial"/>
        <w:b/>
        <w:noProof/>
        <w:color w:val="D60093"/>
        <w:sz w:val="28"/>
        <w:szCs w:val="28"/>
        <w:lang w:val="en-US" w:eastAsia="en-US"/>
      </w:rPr>
      <w:drawing>
        <wp:anchor distT="0" distB="0" distL="114300" distR="114300" simplePos="0" relativeHeight="251659776" behindDoc="0" locked="0" layoutInCell="1" allowOverlap="1">
          <wp:simplePos x="0" y="0"/>
          <wp:positionH relativeFrom="margin">
            <wp:posOffset>5794744</wp:posOffset>
          </wp:positionH>
          <wp:positionV relativeFrom="paragraph">
            <wp:posOffset>11682</wp:posOffset>
          </wp:positionV>
          <wp:extent cx="858420" cy="302398"/>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ive Commons Attribution Non Commercial Share Alike.png"/>
                  <pic:cNvPicPr/>
                </pic:nvPicPr>
                <pic:blipFill>
                  <a:blip r:embed="rId1">
                    <a:extLst>
                      <a:ext uri="{28A0092B-C50C-407E-A947-70E740481C1C}">
                        <a14:useLocalDpi xmlns:a14="http://schemas.microsoft.com/office/drawing/2010/main" val="0"/>
                      </a:ext>
                    </a:extLst>
                  </a:blip>
                  <a:stretch>
                    <a:fillRect/>
                  </a:stretch>
                </pic:blipFill>
                <pic:spPr>
                  <a:xfrm>
                    <a:off x="0" y="0"/>
                    <a:ext cx="863229" cy="304092"/>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D60093"/>
        <w:sz w:val="28"/>
        <w:szCs w:val="28"/>
      </w:rPr>
      <w:t xml:space="preserve">dposchools@somerset.gov.uk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7C5" w:rsidRDefault="00C8793C">
      <w:r>
        <w:separator/>
      </w:r>
    </w:p>
  </w:footnote>
  <w:footnote w:type="continuationSeparator" w:id="0">
    <w:p w:rsidR="00E177C5" w:rsidRDefault="00C87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C5" w:rsidRDefault="00C8793C">
    <w:pPr>
      <w:pStyle w:val="Header"/>
      <w:rPr>
        <w:rFonts w:ascii="Arial" w:hAnsi="Arial" w:cs="Arial"/>
        <w:b/>
        <w:noProof/>
        <w:sz w:val="40"/>
        <w:szCs w:val="40"/>
        <w:lang w:val="en-GB"/>
      </w:rPr>
    </w:pPr>
    <w:r>
      <w:rPr>
        <w:rFonts w:ascii="Arial" w:hAnsi="Arial" w:cs="Arial"/>
        <w:b/>
        <w:noProof/>
        <w:sz w:val="40"/>
        <w:szCs w:val="40"/>
        <w:lang w:val="en-US" w:eastAsia="en-US"/>
      </w:rPr>
      <w:drawing>
        <wp:anchor distT="0" distB="0" distL="114300" distR="114300" simplePos="0" relativeHeight="251656704" behindDoc="0" locked="0" layoutInCell="1" allowOverlap="1">
          <wp:simplePos x="0" y="0"/>
          <wp:positionH relativeFrom="column">
            <wp:posOffset>4247515</wp:posOffset>
          </wp:positionH>
          <wp:positionV relativeFrom="paragraph">
            <wp:posOffset>-77470</wp:posOffset>
          </wp:positionV>
          <wp:extent cx="1155700" cy="601980"/>
          <wp:effectExtent l="0" t="0" r="0" b="0"/>
          <wp:wrapNone/>
          <wp:docPr id="9" name="Picture 9" descr="eLIM logo i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IM logo in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0"/>
        <w:szCs w:val="40"/>
        <w:lang w:val="en-US" w:eastAsia="en-US"/>
      </w:rPr>
      <w:drawing>
        <wp:anchor distT="0" distB="0" distL="114300" distR="114300" simplePos="0" relativeHeight="251658752" behindDoc="0" locked="0" layoutInCell="1" allowOverlap="1">
          <wp:simplePos x="0" y="0"/>
          <wp:positionH relativeFrom="column">
            <wp:posOffset>5527675</wp:posOffset>
          </wp:positionH>
          <wp:positionV relativeFrom="paragraph">
            <wp:posOffset>-136525</wp:posOffset>
          </wp:positionV>
          <wp:extent cx="1236980" cy="661035"/>
          <wp:effectExtent l="0" t="0" r="0" b="0"/>
          <wp:wrapSquare wrapText="bothSides"/>
          <wp:docPr id="10" name="Picture 10" descr="SSE -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E - Logo 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98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0"/>
        <w:szCs w:val="40"/>
        <w:lang w:val="en-GB"/>
      </w:rPr>
      <w:t>Privacy Notices</w:t>
    </w:r>
  </w:p>
  <w:p w:rsidR="00E177C5" w:rsidRDefault="00C8793C">
    <w:pPr>
      <w:pStyle w:val="Header"/>
      <w:rPr>
        <w:rFonts w:ascii="Arial" w:hAnsi="Arial" w:cs="Arial"/>
        <w:sz w:val="32"/>
        <w:szCs w:val="32"/>
        <w:lang w:val="en-GB"/>
      </w:rPr>
    </w:pPr>
    <w:r>
      <w:rPr>
        <w:rFonts w:ascii="Arial" w:hAnsi="Arial" w:cs="Arial"/>
        <w:b/>
        <w:noProof/>
        <w:sz w:val="32"/>
        <w:szCs w:val="32"/>
        <w:lang w:val="en-US" w:eastAsia="en-US"/>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347345</wp:posOffset>
              </wp:positionV>
              <wp:extent cx="6657975" cy="635"/>
              <wp:effectExtent l="10160" t="13970" r="8890" b="1397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0157758" id="_x0000_t32" coordsize="21600,21600" o:spt="32" o:oned="t" path="m,l21600,21600e" filled="f">
              <v:path arrowok="t" fillok="f" o:connecttype="none"/>
              <o:lock v:ext="edit" shapetype="t"/>
            </v:shapetype>
            <v:shape id="AutoShape 8" o:spid="_x0000_s1026" type="#_x0000_t32" style="position:absolute;margin-left:-.7pt;margin-top:27.35pt;width:524.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hYIQ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"/>
          </w:pict>
        </mc:Fallback>
      </mc:AlternateContent>
    </w:r>
    <w:r>
      <w:rPr>
        <w:rFonts w:ascii="Arial" w:hAnsi="Arial" w:cs="Arial"/>
        <w:sz w:val="32"/>
        <w:szCs w:val="32"/>
        <w:lang w:val="en-GB"/>
      </w:rPr>
      <w:t>Privacy Notice for Pupils and Parents</w:t>
    </w:r>
  </w:p>
  <w:p w:rsidR="00E177C5" w:rsidRDefault="00E177C5">
    <w:pPr>
      <w:pStyle w:val="Header"/>
      <w:rPr>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07F4"/>
    <w:multiLevelType w:val="hybridMultilevel"/>
    <w:tmpl w:val="817028AA"/>
    <w:lvl w:ilvl="0" w:tplc="08090001">
      <w:start w:val="1"/>
      <w:numFmt w:val="bullet"/>
      <w:lvlText w:val=""/>
      <w:lvlJc w:val="left"/>
      <w:pPr>
        <w:ind w:left="1080" w:hanging="72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23"/>
        </w:tabs>
        <w:ind w:left="23" w:hanging="360"/>
      </w:pPr>
      <w:rPr>
        <w:rFonts w:ascii="Wingdings" w:hAnsi="Wingdings" w:hint="default"/>
      </w:rPr>
    </w:lvl>
    <w:lvl w:ilvl="1" w:tplc="08090003" w:tentative="1">
      <w:start w:val="1"/>
      <w:numFmt w:val="bullet"/>
      <w:lvlText w:val="o"/>
      <w:lvlJc w:val="left"/>
      <w:pPr>
        <w:tabs>
          <w:tab w:val="num" w:pos="536"/>
        </w:tabs>
        <w:ind w:left="536" w:hanging="360"/>
      </w:pPr>
      <w:rPr>
        <w:rFonts w:ascii="Courier New" w:hAnsi="Courier New" w:cs="Courier New" w:hint="default"/>
      </w:rPr>
    </w:lvl>
    <w:lvl w:ilvl="2" w:tplc="08090005" w:tentative="1">
      <w:start w:val="1"/>
      <w:numFmt w:val="bullet"/>
      <w:lvlText w:val=""/>
      <w:lvlJc w:val="left"/>
      <w:pPr>
        <w:tabs>
          <w:tab w:val="num" w:pos="1256"/>
        </w:tabs>
        <w:ind w:left="1256" w:hanging="360"/>
      </w:pPr>
      <w:rPr>
        <w:rFonts w:ascii="Wingdings" w:hAnsi="Wingdings" w:hint="default"/>
      </w:rPr>
    </w:lvl>
    <w:lvl w:ilvl="3" w:tplc="08090001" w:tentative="1">
      <w:start w:val="1"/>
      <w:numFmt w:val="bullet"/>
      <w:lvlText w:val=""/>
      <w:lvlJc w:val="left"/>
      <w:pPr>
        <w:tabs>
          <w:tab w:val="num" w:pos="1976"/>
        </w:tabs>
        <w:ind w:left="1976" w:hanging="360"/>
      </w:pPr>
      <w:rPr>
        <w:rFonts w:ascii="Symbol" w:hAnsi="Symbol" w:hint="default"/>
      </w:rPr>
    </w:lvl>
    <w:lvl w:ilvl="4" w:tplc="08090003" w:tentative="1">
      <w:start w:val="1"/>
      <w:numFmt w:val="bullet"/>
      <w:lvlText w:val="o"/>
      <w:lvlJc w:val="left"/>
      <w:pPr>
        <w:tabs>
          <w:tab w:val="num" w:pos="2696"/>
        </w:tabs>
        <w:ind w:left="2696" w:hanging="360"/>
      </w:pPr>
      <w:rPr>
        <w:rFonts w:ascii="Courier New" w:hAnsi="Courier New" w:cs="Courier New" w:hint="default"/>
      </w:rPr>
    </w:lvl>
    <w:lvl w:ilvl="5" w:tplc="08090005" w:tentative="1">
      <w:start w:val="1"/>
      <w:numFmt w:val="bullet"/>
      <w:lvlText w:val=""/>
      <w:lvlJc w:val="left"/>
      <w:pPr>
        <w:tabs>
          <w:tab w:val="num" w:pos="3416"/>
        </w:tabs>
        <w:ind w:left="3416" w:hanging="360"/>
      </w:pPr>
      <w:rPr>
        <w:rFonts w:ascii="Wingdings" w:hAnsi="Wingdings" w:hint="default"/>
      </w:rPr>
    </w:lvl>
    <w:lvl w:ilvl="6" w:tplc="08090001" w:tentative="1">
      <w:start w:val="1"/>
      <w:numFmt w:val="bullet"/>
      <w:lvlText w:val=""/>
      <w:lvlJc w:val="left"/>
      <w:pPr>
        <w:tabs>
          <w:tab w:val="num" w:pos="4136"/>
        </w:tabs>
        <w:ind w:left="4136" w:hanging="360"/>
      </w:pPr>
      <w:rPr>
        <w:rFonts w:ascii="Symbol" w:hAnsi="Symbol" w:hint="default"/>
      </w:rPr>
    </w:lvl>
    <w:lvl w:ilvl="7" w:tplc="08090003" w:tentative="1">
      <w:start w:val="1"/>
      <w:numFmt w:val="bullet"/>
      <w:lvlText w:val="o"/>
      <w:lvlJc w:val="left"/>
      <w:pPr>
        <w:tabs>
          <w:tab w:val="num" w:pos="4856"/>
        </w:tabs>
        <w:ind w:left="4856" w:hanging="360"/>
      </w:pPr>
      <w:rPr>
        <w:rFonts w:ascii="Courier New" w:hAnsi="Courier New" w:cs="Courier New" w:hint="default"/>
      </w:rPr>
    </w:lvl>
    <w:lvl w:ilvl="8" w:tplc="08090005" w:tentative="1">
      <w:start w:val="1"/>
      <w:numFmt w:val="bullet"/>
      <w:lvlText w:val=""/>
      <w:lvlJc w:val="left"/>
      <w:pPr>
        <w:tabs>
          <w:tab w:val="num" w:pos="5576"/>
        </w:tabs>
        <w:ind w:left="5576" w:hanging="360"/>
      </w:pPr>
      <w:rPr>
        <w:rFonts w:ascii="Wingdings" w:hAnsi="Wingdings" w:hint="default"/>
      </w:rPr>
    </w:lvl>
  </w:abstractNum>
  <w:abstractNum w:abstractNumId="2" w15:restartNumberingAfterBreak="0">
    <w:nsid w:val="0B572BDE"/>
    <w:multiLevelType w:val="hybridMultilevel"/>
    <w:tmpl w:val="50C02474"/>
    <w:lvl w:ilvl="0" w:tplc="B8ECE23A">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18CDE0">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C2912A">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299D8">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542280">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8E6AC2">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8AC78A">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F6F278">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AAC0F4">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995EEF"/>
    <w:multiLevelType w:val="hybridMultilevel"/>
    <w:tmpl w:val="67A2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1318E"/>
    <w:multiLevelType w:val="hybridMultilevel"/>
    <w:tmpl w:val="A5D20834"/>
    <w:lvl w:ilvl="0" w:tplc="BE9ABCC6">
      <w:start w:val="3"/>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714E7"/>
    <w:multiLevelType w:val="hybridMultilevel"/>
    <w:tmpl w:val="32D8DC88"/>
    <w:lvl w:ilvl="0" w:tplc="032875C4">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700F3C">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06DC2E">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204862">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5AD978">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4E1068">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1A2536">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221EE0">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36C3DA">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858BC"/>
    <w:multiLevelType w:val="hybridMultilevel"/>
    <w:tmpl w:val="DD825168"/>
    <w:lvl w:ilvl="0" w:tplc="7A1296EA">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4EBBC4">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08D720">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A27CD6">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70F330">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BA1110">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0A55F8">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E272D2">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DA0786">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CA48B3"/>
    <w:multiLevelType w:val="hybridMultilevel"/>
    <w:tmpl w:val="36DE5BFC"/>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AE8243B"/>
    <w:multiLevelType w:val="hybridMultilevel"/>
    <w:tmpl w:val="336AC830"/>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8162985"/>
    <w:multiLevelType w:val="hybridMultilevel"/>
    <w:tmpl w:val="FCC2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3548B0"/>
    <w:multiLevelType w:val="hybridMultilevel"/>
    <w:tmpl w:val="CA7A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CC0C1A"/>
    <w:multiLevelType w:val="hybridMultilevel"/>
    <w:tmpl w:val="C3CA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12A48"/>
    <w:multiLevelType w:val="hybridMultilevel"/>
    <w:tmpl w:val="10780BF2"/>
    <w:lvl w:ilvl="0" w:tplc="4D9E30D0">
      <w:start w:val="1"/>
      <w:numFmt w:val="lowerLetter"/>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4B4223"/>
    <w:multiLevelType w:val="hybridMultilevel"/>
    <w:tmpl w:val="1156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67E64"/>
    <w:multiLevelType w:val="hybridMultilevel"/>
    <w:tmpl w:val="34C0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C93788"/>
    <w:multiLevelType w:val="hybridMultilevel"/>
    <w:tmpl w:val="4796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4757B5"/>
    <w:multiLevelType w:val="hybridMultilevel"/>
    <w:tmpl w:val="98A8E508"/>
    <w:lvl w:ilvl="0" w:tplc="4B4C3A0E">
      <w:start w:val="1"/>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17373C"/>
    <w:multiLevelType w:val="hybridMultilevel"/>
    <w:tmpl w:val="94B8F8B4"/>
    <w:lvl w:ilvl="0" w:tplc="A190856A">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12A798">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AA5478">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E8D1DE">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8EE828">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1C6078">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FC4D82">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866C2C">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A4ADD8">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F305978"/>
    <w:multiLevelType w:val="hybridMultilevel"/>
    <w:tmpl w:val="52A2819C"/>
    <w:lvl w:ilvl="0" w:tplc="D5E8BBD8">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A6FF30">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C42DCC">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18A42E">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A0DED4">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B097B8">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5412F6">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46E862">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EEAE68">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4AD5647"/>
    <w:multiLevelType w:val="hybridMultilevel"/>
    <w:tmpl w:val="37064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5731E88"/>
    <w:multiLevelType w:val="hybridMultilevel"/>
    <w:tmpl w:val="E6C6FCE2"/>
    <w:lvl w:ilvl="0" w:tplc="38243476">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6076E2">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3E0584">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14E71E">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16356C">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C2CEE8">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AEEAA6">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BAEC20">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C86B56">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7B37215"/>
    <w:multiLevelType w:val="hybridMultilevel"/>
    <w:tmpl w:val="AA70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6"/>
  </w:num>
  <w:num w:numId="5">
    <w:abstractNumId w:val="13"/>
  </w:num>
  <w:num w:numId="6">
    <w:abstractNumId w:val="5"/>
  </w:num>
  <w:num w:numId="7">
    <w:abstractNumId w:val="15"/>
  </w:num>
  <w:num w:numId="8">
    <w:abstractNumId w:val="30"/>
  </w:num>
  <w:num w:numId="9">
    <w:abstractNumId w:val="29"/>
  </w:num>
  <w:num w:numId="10">
    <w:abstractNumId w:val="26"/>
  </w:num>
  <w:num w:numId="11">
    <w:abstractNumId w:val="11"/>
  </w:num>
  <w:num w:numId="12">
    <w:abstractNumId w:val="23"/>
  </w:num>
  <w:num w:numId="13">
    <w:abstractNumId w:val="3"/>
  </w:num>
  <w:num w:numId="14">
    <w:abstractNumId w:val="19"/>
  </w:num>
  <w:num w:numId="15">
    <w:abstractNumId w:val="9"/>
  </w:num>
  <w:num w:numId="16">
    <w:abstractNumId w:val="20"/>
  </w:num>
  <w:num w:numId="17">
    <w:abstractNumId w:val="24"/>
  </w:num>
  <w:num w:numId="18">
    <w:abstractNumId w:val="37"/>
  </w:num>
  <w:num w:numId="19">
    <w:abstractNumId w:val="28"/>
  </w:num>
  <w:num w:numId="20">
    <w:abstractNumId w:val="17"/>
  </w:num>
  <w:num w:numId="21">
    <w:abstractNumId w:val="18"/>
  </w:num>
  <w:num w:numId="22">
    <w:abstractNumId w:val="27"/>
  </w:num>
  <w:num w:numId="23">
    <w:abstractNumId w:val="21"/>
  </w:num>
  <w:num w:numId="24">
    <w:abstractNumId w:val="4"/>
  </w:num>
  <w:num w:numId="25">
    <w:abstractNumId w:val="31"/>
  </w:num>
  <w:num w:numId="26">
    <w:abstractNumId w:val="22"/>
  </w:num>
  <w:num w:numId="27">
    <w:abstractNumId w:val="36"/>
  </w:num>
  <w:num w:numId="28">
    <w:abstractNumId w:val="25"/>
  </w:num>
  <w:num w:numId="29">
    <w:abstractNumId w:val="0"/>
  </w:num>
  <w:num w:numId="30">
    <w:abstractNumId w:val="34"/>
  </w:num>
  <w:num w:numId="31">
    <w:abstractNumId w:val="2"/>
  </w:num>
  <w:num w:numId="32">
    <w:abstractNumId w:val="32"/>
  </w:num>
  <w:num w:numId="33">
    <w:abstractNumId w:val="33"/>
  </w:num>
  <w:num w:numId="34">
    <w:abstractNumId w:val="10"/>
  </w:num>
  <w:num w:numId="35">
    <w:abstractNumId w:val="35"/>
  </w:num>
  <w:num w:numId="36">
    <w:abstractNumId w:val="8"/>
  </w:num>
  <w:num w:numId="37">
    <w:abstractNumId w:val="14"/>
  </w:num>
  <w:num w:numId="3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C5"/>
    <w:rsid w:val="00C8793C"/>
    <w:rsid w:val="00E17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4FCC9E1-F7C9-4856-A988-B455D1B2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qFormat="1"/>
    <w:lsdException w:name="Followed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FollowedHyperlink">
    <w:name w:val="FollowedHyperlink"/>
    <w:uiPriority w:val="99"/>
    <w:rPr>
      <w:color w:val="800080"/>
      <w:u w:val="single"/>
    </w:rPr>
  </w:style>
  <w:style w:type="character" w:customStyle="1" w:styleId="HeaderChar">
    <w:name w:val="Header Char"/>
    <w:link w:val="Header"/>
    <w:uiPriority w:val="99"/>
    <w:rPr>
      <w:sz w:val="24"/>
      <w:szCs w:val="24"/>
    </w:rPr>
  </w:style>
  <w:style w:type="paragraph" w:customStyle="1" w:styleId="Bulletskeyfindings">
    <w:name w:val="Bullets (key findings)"/>
    <w:basedOn w:val="Normal"/>
    <w:pPr>
      <w:numPr>
        <w:numId w:val="1"/>
      </w:numPr>
      <w:spacing w:after="120"/>
    </w:pPr>
    <w:rPr>
      <w:rFonts w:ascii="Tahoma" w:hAnsi="Tahoma"/>
      <w:color w:val="000000"/>
      <w:lang w:eastAsia="en-US"/>
    </w:rPr>
  </w:style>
  <w:style w:type="paragraph" w:customStyle="1" w:styleId="Bulletsspaced">
    <w:name w:val="Bullets (spaced)"/>
    <w:basedOn w:val="Normal"/>
    <w:link w:val="BulletsspacedChar"/>
    <w:pPr>
      <w:numPr>
        <w:numId w:val="2"/>
      </w:numPr>
      <w:spacing w:before="120"/>
      <w:ind w:left="924" w:hanging="357"/>
    </w:pPr>
    <w:rPr>
      <w:rFonts w:ascii="Tahoma" w:hAnsi="Tahoma"/>
      <w:color w:val="000000"/>
      <w:lang w:val="x-none" w:eastAsia="en-US"/>
    </w:rPr>
  </w:style>
  <w:style w:type="paragraph" w:customStyle="1" w:styleId="Bulletsspaced-lastbullet">
    <w:name w:val="Bullets (spaced) - last bullet"/>
    <w:basedOn w:val="Bulletsspaced"/>
    <w:next w:val="Normal"/>
    <w:link w:val="Bulletsspaced-lastbulletChar"/>
    <w:pPr>
      <w:spacing w:after="240"/>
    </w:pPr>
  </w:style>
  <w:style w:type="character" w:customStyle="1" w:styleId="BulletsspacedChar">
    <w:name w:val="Bullets (spaced) Char"/>
    <w:link w:val="Bulletsspaced"/>
    <w:rPr>
      <w:rFonts w:ascii="Tahoma" w:hAnsi="Tahoma"/>
      <w:color w:val="000000"/>
      <w:sz w:val="24"/>
      <w:szCs w:val="24"/>
      <w:lang w:val="x-none" w:eastAsia="en-US"/>
    </w:rPr>
  </w:style>
  <w:style w:type="character" w:customStyle="1" w:styleId="Bulletsspaced-lastbulletChar">
    <w:name w:val="Bullets (spaced) - last bullet Char"/>
    <w:basedOn w:val="BulletsspacedChar"/>
    <w:link w:val="Bulletsspaced-lastbullet"/>
    <w:rPr>
      <w:rFonts w:ascii="Tahoma" w:hAnsi="Tahoma"/>
      <w:color w:val="000000"/>
      <w:sz w:val="24"/>
      <w:szCs w:val="24"/>
      <w:lang w:val="x-none"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pPr>
      <w:spacing w:after="200" w:line="276" w:lineRule="auto"/>
      <w:ind w:left="720"/>
      <w:contextualSpacing/>
    </w:pPr>
    <w:rPr>
      <w:rFonts w:ascii="Calibri" w:eastAsia="Calibri" w:hAnsi="Calibri"/>
      <w:sz w:val="22"/>
      <w:szCs w:val="22"/>
      <w:lang w:eastAsia="en-US"/>
    </w:rPr>
  </w:style>
  <w:style w:type="character" w:customStyle="1" w:styleId="FooterChar">
    <w:name w:val="Footer Char"/>
    <w:basedOn w:val="DefaultParagraphFont"/>
    <w:link w:val="Footer"/>
    <w:uiPriority w:val="99"/>
    <w:rPr>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lang w:eastAsia="en-US"/>
    </w:rPr>
  </w:style>
  <w:style w:type="character" w:styleId="CommentReference">
    <w:name w:val="annotation reference"/>
    <w:rPr>
      <w:sz w:val="16"/>
      <w:szCs w:val="16"/>
    </w:rPr>
  </w:style>
  <w:style w:type="paragraph" w:styleId="CommentText">
    <w:name w:val="annotation text"/>
    <w:basedOn w:val="Normal"/>
    <w:link w:val="CommentTextChar"/>
    <w:uiPriority w:val="99"/>
    <w:pPr>
      <w:widowControl w:val="0"/>
      <w:suppressAutoHyphens/>
      <w:overflowPunct w:val="0"/>
      <w:autoSpaceDE w:val="0"/>
      <w:autoSpaceDN w:val="0"/>
      <w:textAlignment w:val="baseline"/>
    </w:pPr>
    <w:rPr>
      <w:rFonts w:ascii="Arial" w:hAnsi="Arial"/>
      <w:sz w:val="20"/>
      <w:szCs w:val="20"/>
      <w:lang w:eastAsia="en-US"/>
    </w:rPr>
  </w:style>
  <w:style w:type="character" w:customStyle="1" w:styleId="CommentTextChar">
    <w:name w:val="Comment Text Char"/>
    <w:basedOn w:val="DefaultParagraphFont"/>
    <w:link w:val="CommentText"/>
    <w:uiPriority w:val="99"/>
    <w:rPr>
      <w:rFonts w:ascii="Arial" w:hAnsi="Arial"/>
      <w:lang w:eastAsia="en-US"/>
    </w:rPr>
  </w:style>
  <w:style w:type="paragraph" w:styleId="BalloonText">
    <w:name w:val="Balloon Text"/>
    <w:basedOn w:val="Normal"/>
    <w:link w:val="BalloonTextChar"/>
    <w:uiPriority w:val="99"/>
    <w:unhideWhenUse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unhideWhenUsed/>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Pr>
      <w:rFonts w:asciiTheme="minorHAnsi" w:eastAsiaTheme="minorHAnsi" w:hAnsiTheme="minorHAnsi" w:cstheme="minorBidi"/>
      <w:b/>
      <w:bCs/>
      <w:lang w:eastAsia="en-US"/>
    </w:rPr>
  </w:style>
  <w:style w:type="paragraph" w:styleId="Revision">
    <w:name w:val="Revision"/>
    <w:hidden/>
    <w:uiPriority w:val="99"/>
    <w:semiHidden/>
    <w:rPr>
      <w:rFonts w:asciiTheme="minorHAnsi" w:eastAsiaTheme="minorHAnsi" w:hAnsiTheme="minorHAnsi" w:cstheme="minorBidi"/>
      <w:sz w:val="22"/>
      <w:szCs w:val="22"/>
      <w:lang w:eastAsia="en-US"/>
    </w:rPr>
  </w:style>
  <w:style w:type="paragraph" w:customStyle="1" w:styleId="Bold">
    <w:name w:val="Bold"/>
    <w:basedOn w:val="Normal"/>
    <w:link w:val="BoldChar"/>
    <w:pPr>
      <w:autoSpaceDE w:val="0"/>
      <w:autoSpaceDN w:val="0"/>
      <w:spacing w:after="240" w:line="288" w:lineRule="auto"/>
    </w:pPr>
    <w:rPr>
      <w:rFonts w:ascii="Arial" w:hAnsi="Arial" w:cs="Arial"/>
      <w:b/>
      <w:color w:val="000000"/>
    </w:rPr>
  </w:style>
  <w:style w:type="character" w:customStyle="1" w:styleId="BoldChar">
    <w:name w:val="Bold Char"/>
    <w:link w:val="Bold"/>
    <w:rPr>
      <w:rFonts w:ascii="Arial" w:hAnsi="Arial" w:cs="Arial"/>
      <w:b/>
      <w:color w:val="000000"/>
      <w:sz w:val="24"/>
      <w:szCs w:val="24"/>
    </w:rPr>
  </w:style>
  <w:style w:type="paragraph" w:customStyle="1" w:styleId="DfESOutNumbered">
    <w:name w:val="DfESOutNumbered"/>
    <w:basedOn w:val="Normal"/>
    <w:link w:val="DfESOutNumberedChar"/>
    <w:pPr>
      <w:widowControl w:val="0"/>
      <w:numPr>
        <w:numId w:val="6"/>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DfESOutNumberedChar">
    <w:name w:val="DfESOutNumbered Char"/>
    <w:basedOn w:val="DefaultParagraphFont"/>
    <w:link w:val="DfESOutNumbered"/>
    <w:rPr>
      <w:rFonts w:ascii="Arial" w:hAnsi="Arial" w:cs="Arial"/>
      <w:sz w:val="22"/>
      <w:lang w:eastAsia="en-US"/>
    </w:rPr>
  </w:style>
  <w:style w:type="paragraph" w:customStyle="1" w:styleId="DeptBullets">
    <w:name w:val="DeptBullets"/>
    <w:basedOn w:val="Normal"/>
    <w:link w:val="DeptBulletsChar"/>
    <w:pPr>
      <w:widowControl w:val="0"/>
      <w:numPr>
        <w:numId w:val="7"/>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DefaultParagraphFont"/>
    <w:link w:val="DeptBullets"/>
    <w:rPr>
      <w:rFonts w:ascii="Arial" w:hAnsi="Arial"/>
      <w:sz w:val="24"/>
      <w:lang w:eastAsia="en-US"/>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TOCHeading">
    <w:name w:val="TOC Heading"/>
    <w:basedOn w:val="Heading1"/>
    <w:next w:val="Normal"/>
    <w:uiPriority w:val="39"/>
    <w:unhideWhenUsed/>
    <w:qFormat/>
    <w:pPr>
      <w:outlineLvl w:val="9"/>
    </w:pPr>
    <w:rPr>
      <w:lang w:val="en-US"/>
    </w:rPr>
  </w:style>
  <w:style w:type="paragraph" w:styleId="TOC1">
    <w:name w:val="toc 1"/>
    <w:basedOn w:val="Normal"/>
    <w:next w:val="Normal"/>
    <w:autoRedefine/>
    <w:uiPriority w:val="39"/>
    <w:unhideWhenUsed/>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pPr>
      <w:spacing w:after="100" w:line="259" w:lineRule="auto"/>
      <w:ind w:left="440"/>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pPr>
      <w:spacing w:after="100" w:line="259" w:lineRule="auto"/>
      <w:ind w:left="220"/>
    </w:pPr>
    <w:rPr>
      <w:rFonts w:asciiTheme="minorHAnsi" w:eastAsiaTheme="minorHAnsi" w:hAnsiTheme="minorHAnsi" w:cstheme="minorBidi"/>
      <w:sz w:val="22"/>
      <w:szCs w:val="22"/>
      <w:lang w:eastAsia="en-US"/>
    </w:rPr>
  </w:style>
  <w:style w:type="character" w:customStyle="1" w:styleId="title3">
    <w:name w:val="title3"/>
  </w:style>
  <w:style w:type="table" w:customStyle="1" w:styleId="TableGrid0">
    <w:name w:val="TableGri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849737">
      <w:bodyDiv w:val="1"/>
      <w:marLeft w:val="0"/>
      <w:marRight w:val="0"/>
      <w:marTop w:val="0"/>
      <w:marBottom w:val="0"/>
      <w:divBdr>
        <w:top w:val="none" w:sz="0" w:space="0" w:color="auto"/>
        <w:left w:val="none" w:sz="0" w:space="0" w:color="auto"/>
        <w:bottom w:val="none" w:sz="0" w:space="0" w:color="auto"/>
        <w:right w:val="none" w:sz="0" w:space="0" w:color="auto"/>
      </w:divBdr>
      <w:divsChild>
        <w:div w:id="138105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rms.org.uk/?page=schoolstoolkit&amp;terms=%22toolkit+and+schools%22" TargetMode="External"/><Relationship Id="rId18" Type="http://schemas.openxmlformats.org/officeDocument/2006/relationships/hyperlink" Target="https://www.gov.uk/government/publications/national-pupil-database-user-guide-and-supporting-information" TargetMode="External"/><Relationship Id="rId26" Type="http://schemas.openxmlformats.org/officeDocument/2006/relationships/hyperlink" Target="https://www.gov.uk/government/publications/data-protection-and-privacy-privacy-notices" TargetMode="External"/><Relationship Id="rId3" Type="http://schemas.openxmlformats.org/officeDocument/2006/relationships/customXml" Target="../customXml/item3.xml"/><Relationship Id="rId21" Type="http://schemas.openxmlformats.org/officeDocument/2006/relationships/hyperlink" Target="https://www.gov.uk/government/organisations/department-for-education/about/personal-information-charter" TargetMode="External"/><Relationship Id="rId7" Type="http://schemas.openxmlformats.org/officeDocument/2006/relationships/settings" Target="settings.xml"/><Relationship Id="rId12" Type="http://schemas.openxmlformats.org/officeDocument/2006/relationships/hyperlink" Target="http://irms.org.uk/?page=schoolstoolkit&amp;terms=%22toolkit+and+schools%22" TargetMode="Externa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hyperlink" Target="mailto:dposchools@somerset.gov.uk"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s://www.gov.uk/government/publications/dfe-external-data-shar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rms.org.uk/?page=schoolstoolkit&amp;terms=%22toolkit+and+schools%22" TargetMode="External"/><Relationship Id="rId24"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hyperlink" Target="http://irms.org.uk/?page=schoolstoolkit&amp;terms=%22toolkit+and+schools%22" TargetMode="External"/><Relationship Id="rId23" Type="http://schemas.openxmlformats.org/officeDocument/2006/relationships/hyperlink" Target="https://ico.org.uk/concern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data-protection-how-we-collect-and-share-research-dat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rms.org.uk/?page=schoolstoolkit&amp;terms=%22toolkit+and+schools%22" TargetMode="External"/><Relationship Id="rId22" Type="http://schemas.openxmlformats.org/officeDocument/2006/relationships/hyperlink" Target="https://www.gov.uk/contact-dfe" TargetMode="External"/><Relationship Id="rId27" Type="http://schemas.openxmlformats.org/officeDocument/2006/relationships/hyperlink" Target="https://www.gov.uk/government/publications/data-protection-and-privacy-privacy-notice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1D38A603DDA40A3AB6D4EC5346252" ma:contentTypeVersion="11" ma:contentTypeDescription="Create a new document." ma:contentTypeScope="" ma:versionID="290db2416683e77e42cce6a277ddf1cb">
  <xsd:schema xmlns:xsd="http://www.w3.org/2001/XMLSchema" xmlns:xs="http://www.w3.org/2001/XMLSchema" xmlns:p="http://schemas.microsoft.com/office/2006/metadata/properties" xmlns:ns3="522435f0-2280-4ca8-a4a2-02431587bbdd" xmlns:ns4="74b8788d-fbec-469a-b8ad-85a2fd747563" targetNamespace="http://schemas.microsoft.com/office/2006/metadata/properties" ma:root="true" ma:fieldsID="98872c50ff095e13a25ac9044f01095b" ns3:_="" ns4:_="">
    <xsd:import namespace="522435f0-2280-4ca8-a4a2-02431587bbdd"/>
    <xsd:import namespace="74b8788d-fbec-469a-b8ad-85a2fd7475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435f0-2280-4ca8-a4a2-02431587bb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b8788d-fbec-469a-b8ad-85a2fd7475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9004C-9F79-43A9-A1D5-B073CF9AB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435f0-2280-4ca8-a4a2-02431587bbdd"/>
    <ds:schemaRef ds:uri="74b8788d-fbec-469a-b8ad-85a2fd747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EF71C-2A88-482E-828A-38EA8A20AA23}">
  <ds:schemaRefs>
    <ds:schemaRef ds:uri="http://purl.org/dc/terms/"/>
    <ds:schemaRef ds:uri="http://schemas.openxmlformats.org/package/2006/metadata/core-properties"/>
    <ds:schemaRef ds:uri="http://purl.org/dc/dcmitype/"/>
    <ds:schemaRef ds:uri="http://schemas.microsoft.com/office/2006/documentManagement/types"/>
    <ds:schemaRef ds:uri="522435f0-2280-4ca8-a4a2-02431587bbdd"/>
    <ds:schemaRef ds:uri="http://purl.org/dc/elements/1.1/"/>
    <ds:schemaRef ds:uri="http://schemas.microsoft.com/office/infopath/2007/PartnerControls"/>
    <ds:schemaRef ds:uri="74b8788d-fbec-469a-b8ad-85a2fd74756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7E1BAFA-720C-4348-8117-426874441354}">
  <ds:schemaRefs>
    <ds:schemaRef ds:uri="http://schemas.microsoft.com/sharepoint/v3/contenttype/forms"/>
  </ds:schemaRefs>
</ds:datastoreItem>
</file>

<file path=customXml/itemProps4.xml><?xml version="1.0" encoding="utf-8"?>
<ds:datastoreItem xmlns:ds="http://schemas.openxmlformats.org/officeDocument/2006/customXml" ds:itemID="{684F6DF0-E129-4BF9-A24A-4A6EE00D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10672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privacy notices</vt:lpstr>
    </vt:vector>
  </TitlesOfParts>
  <Company>Somerset County Council</Company>
  <LinksUpToDate>false</LinksUpToDate>
  <CharactersWithSpaces>12398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notices</dc:title>
  <dc:subject/>
  <dc:creator>JBriggs1;AYBrittan</dc:creator>
  <cp:keywords/>
  <cp:lastModifiedBy>Samantha Brannighan</cp:lastModifiedBy>
  <cp:revision>2</cp:revision>
  <cp:lastPrinted>2014-12-04T10:17:00Z</cp:lastPrinted>
  <dcterms:created xsi:type="dcterms:W3CDTF">2020-10-09T12:02:00Z</dcterms:created>
  <dcterms:modified xsi:type="dcterms:W3CDTF">2020-10-09T12:02:00Z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EmailTo">
    <vt:lpwstr/>
  </property>
  <property fmtid="{D5CDD505-2E9C-101B-9397-08002B2CF9AE}" pid="4" name="EmailSender">
    <vt:lpwstr/>
  </property>
  <property fmtid="{D5CDD505-2E9C-101B-9397-08002B2CF9AE}" pid="5" name="EmailFrom">
    <vt:lpwstr/>
  </property>
  <property fmtid="{D5CDD505-2E9C-101B-9397-08002B2CF9AE}" pid="6" name="EmailSubject">
    <vt:lpwstr/>
  </property>
  <property fmtid="{D5CDD505-2E9C-101B-9397-08002B2CF9AE}" pid="7" name="EmailCc">
    <vt:lpwstr/>
  </property>
  <property fmtid="{D5CDD505-2E9C-101B-9397-08002B2CF9AE}" pid="8" name="ContentTypeId">
    <vt:lpwstr>0x010100C5A1D38A603DDA40A3AB6D4EC5346252</vt:lpwstr>
  </property>
</Properties>
</file>